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BA3" w:rsidRDefault="00BB22E5" w:rsidP="001F0BA3">
      <w:pPr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BB22E5">
        <w:rPr>
          <w:rFonts w:ascii="Times New Roman" w:hAnsi="Times New Roman" w:cs="Times New Roman"/>
          <w:bCs/>
          <w:sz w:val="26"/>
          <w:szCs w:val="26"/>
        </w:rPr>
        <w:t>Приложение</w:t>
      </w:r>
    </w:p>
    <w:p w:rsidR="001F0BA3" w:rsidRDefault="00BB22E5" w:rsidP="001F0BA3">
      <w:pPr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BB22E5">
        <w:rPr>
          <w:rFonts w:ascii="Times New Roman" w:hAnsi="Times New Roman" w:cs="Times New Roman"/>
          <w:bCs/>
          <w:sz w:val="26"/>
          <w:szCs w:val="26"/>
        </w:rPr>
        <w:t>к постановлению Главы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BB22E5" w:rsidRPr="00BB22E5" w:rsidRDefault="00BB22E5" w:rsidP="001F0BA3">
      <w:pPr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BB22E5">
        <w:rPr>
          <w:rFonts w:ascii="Times New Roman" w:hAnsi="Times New Roman" w:cs="Times New Roman"/>
          <w:bCs/>
          <w:sz w:val="26"/>
          <w:szCs w:val="26"/>
        </w:rPr>
        <w:t>Городского округа Подольск</w:t>
      </w:r>
    </w:p>
    <w:p w:rsidR="00BB22E5" w:rsidRDefault="00DF2F36" w:rsidP="001F0BA3">
      <w:pPr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DF2F36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 w:rsidR="001F0BA3"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</w:r>
      <w:r w:rsidR="00D73211">
        <w:rPr>
          <w:rFonts w:ascii="Times New Roman" w:hAnsi="Times New Roman" w:cs="Times New Roman"/>
          <w:bCs/>
          <w:sz w:val="26"/>
          <w:szCs w:val="26"/>
        </w:rPr>
        <w:t>От 17.06.2016 № 1070-П</w:t>
      </w:r>
    </w:p>
    <w:p w:rsidR="001F0BA3" w:rsidRDefault="001F0BA3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101764" w:rsidRDefault="00E90CDF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Муниципальная программа Городского округа Подольск</w:t>
      </w:r>
    </w:p>
    <w:p w:rsidR="00D81B12" w:rsidRDefault="00D81B12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423836">
        <w:rPr>
          <w:rFonts w:ascii="Times New Roman" w:hAnsi="Times New Roman" w:cs="Times New Roman"/>
          <w:b/>
          <w:bCs/>
          <w:sz w:val="26"/>
          <w:szCs w:val="26"/>
        </w:rPr>
        <w:t>Развитие и функционирование дорожно-транспортного комплекса</w:t>
      </w:r>
      <w:r w:rsidR="00A71BA3">
        <w:rPr>
          <w:rFonts w:ascii="Times New Roman" w:hAnsi="Times New Roman" w:cs="Times New Roman"/>
          <w:b/>
          <w:bCs/>
          <w:sz w:val="26"/>
          <w:szCs w:val="26"/>
        </w:rPr>
        <w:t xml:space="preserve"> Подольска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A21380" w:rsidRPr="00101764" w:rsidRDefault="00A21380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на срок 2016-2018 гг.</w:t>
      </w:r>
    </w:p>
    <w:p w:rsidR="00D81B12" w:rsidRPr="00101764" w:rsidRDefault="00D81B12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101764" w:rsidRDefault="00D81B12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101764" w:rsidRDefault="00D81B12" w:rsidP="007D270F">
      <w:pPr>
        <w:jc w:val="center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Паспорт</w:t>
      </w:r>
      <w:r w:rsidR="00E90CDF">
        <w:rPr>
          <w:rFonts w:ascii="Times New Roman" w:hAnsi="Times New Roman" w:cs="Times New Roman"/>
          <w:sz w:val="26"/>
          <w:szCs w:val="26"/>
        </w:rPr>
        <w:t xml:space="preserve"> муниципальной программы Городского округа Подольск</w:t>
      </w:r>
    </w:p>
    <w:p w:rsidR="00D81B12" w:rsidRPr="00101764" w:rsidRDefault="00D81B12" w:rsidP="007D270F">
      <w:pPr>
        <w:jc w:val="center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 «</w:t>
      </w:r>
      <w:r w:rsidR="00423836">
        <w:rPr>
          <w:rFonts w:ascii="Times New Roman" w:hAnsi="Times New Roman" w:cs="Times New Roman"/>
          <w:sz w:val="26"/>
          <w:szCs w:val="26"/>
        </w:rPr>
        <w:t>Развитие и функционирование дорожно-транспортного комплекса</w:t>
      </w:r>
      <w:r w:rsidR="00A71BA3">
        <w:rPr>
          <w:rFonts w:ascii="Times New Roman" w:hAnsi="Times New Roman" w:cs="Times New Roman"/>
          <w:sz w:val="26"/>
          <w:szCs w:val="26"/>
        </w:rPr>
        <w:t xml:space="preserve"> Подольска</w:t>
      </w:r>
      <w:r w:rsidRPr="00101764">
        <w:rPr>
          <w:rFonts w:ascii="Times New Roman" w:hAnsi="Times New Roman" w:cs="Times New Roman"/>
          <w:sz w:val="26"/>
          <w:szCs w:val="26"/>
        </w:rPr>
        <w:t>»</w:t>
      </w:r>
      <w:r w:rsidR="004E5DE9">
        <w:rPr>
          <w:rFonts w:ascii="Times New Roman" w:hAnsi="Times New Roman" w:cs="Times New Roman"/>
          <w:sz w:val="26"/>
          <w:szCs w:val="26"/>
        </w:rPr>
        <w:t xml:space="preserve"> (далее – муниципальная программа)</w:t>
      </w:r>
    </w:p>
    <w:p w:rsidR="00D81B12" w:rsidRPr="00101764" w:rsidRDefault="00D81B12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9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369"/>
        <w:gridCol w:w="1701"/>
        <w:gridCol w:w="425"/>
        <w:gridCol w:w="1135"/>
        <w:gridCol w:w="991"/>
        <w:gridCol w:w="569"/>
        <w:gridCol w:w="1571"/>
      </w:tblGrid>
      <w:tr w:rsidR="000F37B1" w:rsidRPr="00101764" w:rsidTr="00086DF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Pr="00101764" w:rsidRDefault="008074C7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Координатор муниципальной п</w:t>
            </w:r>
            <w:r w:rsidR="000F37B1" w:rsidRPr="0010176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Pr="00101764" w:rsidRDefault="000F37B1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Главы Администрации по дорожно-транспортному комплексу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Музычук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В.А.</w:t>
            </w:r>
          </w:p>
        </w:tc>
      </w:tr>
      <w:tr w:rsidR="000F37B1" w:rsidRPr="00101764" w:rsidTr="00086DF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Pr="00101764" w:rsidRDefault="000F37B1" w:rsidP="006114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Муници</w:t>
            </w:r>
            <w:r w:rsidR="008074C7">
              <w:rPr>
                <w:rFonts w:ascii="Times New Roman" w:hAnsi="Times New Roman" w:cs="Times New Roman"/>
                <w:sz w:val="26"/>
                <w:szCs w:val="26"/>
              </w:rPr>
              <w:t>пальный заказчик муниципальной п</w:t>
            </w: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Pr="00101764" w:rsidRDefault="000F37B1" w:rsidP="004238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Комитет по дорожному хозяйству и транспорту Администрации Городского округа Подольск</w:t>
            </w:r>
          </w:p>
        </w:tc>
      </w:tr>
      <w:tr w:rsidR="00D81B12" w:rsidRPr="00101764" w:rsidTr="00086DF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8074C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 xml:space="preserve">Цели муниципальной </w:t>
            </w:r>
            <w:r w:rsidR="008074C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</w:p>
        </w:tc>
        <w:tc>
          <w:tcPr>
            <w:tcW w:w="6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3728D1" w:rsidRDefault="00D81B12" w:rsidP="00CD76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 Р</w:t>
            </w: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азвитие и обеспечение устойчивого функционирования сети автомобильных дорог общего пользования местного значения, дворовых территорий многоквартирных домов, проездов к дворовым те</w:t>
            </w:r>
            <w:r w:rsidR="003728D1">
              <w:rPr>
                <w:rFonts w:ascii="Times New Roman" w:hAnsi="Times New Roman" w:cs="Times New Roman"/>
                <w:sz w:val="26"/>
                <w:szCs w:val="26"/>
              </w:rPr>
              <w:t>рриториям многоквартирных домов, внутриквартальных дорог.</w:t>
            </w:r>
          </w:p>
          <w:p w:rsidR="00D81B12" w:rsidRPr="00F46995" w:rsidRDefault="00D81B12" w:rsidP="00CD765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E90CDF">
              <w:rPr>
                <w:rFonts w:ascii="Times New Roman" w:hAnsi="Times New Roman" w:cs="Times New Roman"/>
                <w:sz w:val="26"/>
                <w:szCs w:val="26"/>
              </w:rPr>
              <w:t>Повышение безопасности дорожного движения, снижение смертности от дорожно-транспортных происшествий</w:t>
            </w:r>
            <w:r w:rsidR="00F4699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D81B12" w:rsidRDefault="00423836" w:rsidP="00C672FF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 </w:t>
            </w:r>
            <w:r w:rsidRPr="00013F5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Повышение доступности и качества транспортных услуг для населения</w:t>
            </w:r>
            <w:r w:rsidR="00AC1D5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71BA3" w:rsidRPr="00053AF2" w:rsidRDefault="00A71BA3" w:rsidP="007D2D9D">
            <w:pP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 С</w:t>
            </w:r>
            <w:r w:rsidRPr="00113A14">
              <w:rPr>
                <w:rFonts w:ascii="Times New Roman" w:hAnsi="Times New Roman" w:cs="Times New Roman"/>
                <w:sz w:val="26"/>
                <w:szCs w:val="26"/>
              </w:rPr>
              <w:t xml:space="preserve">оздание условий, обеспечивающих деятельность </w:t>
            </w:r>
            <w:r w:rsidR="005308E5">
              <w:rPr>
                <w:rFonts w:ascii="Times New Roman" w:hAnsi="Times New Roman" w:cs="Times New Roman"/>
                <w:sz w:val="26"/>
                <w:szCs w:val="26"/>
              </w:rPr>
              <w:t xml:space="preserve">Комитета по дорожному хозяйству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транспортному</w:t>
            </w:r>
            <w:r w:rsidR="005308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Городского </w:t>
            </w:r>
            <w:r w:rsidR="0049413C">
              <w:rPr>
                <w:rFonts w:ascii="Times New Roman" w:hAnsi="Times New Roman" w:cs="Times New Roman"/>
                <w:sz w:val="26"/>
                <w:szCs w:val="26"/>
              </w:rPr>
              <w:t>округа Подольск, муниципально</w:t>
            </w:r>
            <w:r w:rsidR="003B05E8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="0049413C">
              <w:rPr>
                <w:rFonts w:ascii="Times New Roman" w:hAnsi="Times New Roman" w:cs="Times New Roman"/>
                <w:sz w:val="26"/>
                <w:szCs w:val="26"/>
              </w:rPr>
              <w:t xml:space="preserve"> казенно</w:t>
            </w:r>
            <w:r w:rsidR="007D2D9D">
              <w:rPr>
                <w:rFonts w:ascii="Times New Roman" w:hAnsi="Times New Roman" w:cs="Times New Roman"/>
                <w:sz w:val="26"/>
                <w:szCs w:val="26"/>
              </w:rPr>
              <w:t>го</w:t>
            </w:r>
            <w:r w:rsidR="0049413C">
              <w:rPr>
                <w:rFonts w:ascii="Times New Roman" w:hAnsi="Times New Roman" w:cs="Times New Roman"/>
                <w:sz w:val="26"/>
                <w:szCs w:val="26"/>
              </w:rPr>
              <w:t xml:space="preserve"> учреждени</w:t>
            </w:r>
            <w:r w:rsidR="007D2D9D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4941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«Подольск</w:t>
            </w:r>
            <w:r w:rsidR="0049413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».</w:t>
            </w:r>
          </w:p>
        </w:tc>
      </w:tr>
      <w:tr w:rsidR="000F37B1" w:rsidRPr="00101764" w:rsidTr="00086DF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Pr="00101764" w:rsidRDefault="000F37B1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Перечень подпрограмм</w:t>
            </w:r>
          </w:p>
        </w:tc>
        <w:tc>
          <w:tcPr>
            <w:tcW w:w="6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Pr="00101764" w:rsidRDefault="000F37B1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Программа состоит из четырех подпрограмм.</w:t>
            </w:r>
          </w:p>
          <w:p w:rsidR="000F37B1" w:rsidRPr="00101764" w:rsidRDefault="000F37B1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Подпрограмма 1. «Содержание и ремонт автомобильных дорог общего пользования местного значения, дворовых территорий многоквартирных домов, подъездов к дворовым территориям многоквартирных домов, внутриквартальных дорог».</w:t>
            </w:r>
          </w:p>
          <w:p w:rsidR="000F37B1" w:rsidRPr="00101764" w:rsidRDefault="000F37B1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Подпрограмма 2. «Безопасность </w:t>
            </w: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 xml:space="preserve"> дорожного движения».</w:t>
            </w:r>
          </w:p>
          <w:p w:rsidR="000F37B1" w:rsidRPr="00101764" w:rsidRDefault="000F37B1" w:rsidP="000F37B1">
            <w:pPr>
              <w:rPr>
                <w:rStyle w:val="aa"/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Подпрограмма 3. «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Развитие и функционирование транспортного комплекса</w:t>
            </w:r>
            <w:r w:rsidRPr="00101764">
              <w:rPr>
                <w:rStyle w:val="aa"/>
                <w:rFonts w:ascii="Times New Roman" w:hAnsi="Times New Roman"/>
                <w:b w:val="0"/>
                <w:bCs w:val="0"/>
                <w:sz w:val="26"/>
                <w:szCs w:val="26"/>
              </w:rPr>
              <w:t>».</w:t>
            </w:r>
          </w:p>
          <w:p w:rsidR="000F37B1" w:rsidRPr="00101764" w:rsidRDefault="000F37B1" w:rsidP="000F37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1764">
              <w:rPr>
                <w:rStyle w:val="aa"/>
                <w:rFonts w:ascii="Times New Roman" w:hAnsi="Times New Roman"/>
                <w:b w:val="0"/>
                <w:bCs w:val="0"/>
                <w:sz w:val="26"/>
                <w:szCs w:val="26"/>
              </w:rPr>
              <w:t xml:space="preserve">Подпрограмма 4. </w:t>
            </w:r>
            <w:r>
              <w:rPr>
                <w:rStyle w:val="aa"/>
                <w:rFonts w:ascii="Times New Roman" w:hAnsi="Times New Roman"/>
                <w:b w:val="0"/>
                <w:bCs w:val="0"/>
                <w:sz w:val="26"/>
                <w:szCs w:val="26"/>
              </w:rPr>
              <w:t>«Обеспечивающая подпрограмма»</w:t>
            </w:r>
          </w:p>
        </w:tc>
      </w:tr>
      <w:tr w:rsidR="00D81B12" w:rsidRPr="00101764" w:rsidTr="00086DF9">
        <w:trPr>
          <w:trHeight w:val="450"/>
        </w:trPr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2E240E" w:rsidRDefault="00D81B12" w:rsidP="0061148D">
            <w:pPr>
              <w:ind w:right="-38"/>
              <w:rPr>
                <w:rFonts w:ascii="Times New Roman" w:hAnsi="Times New Roman" w:cs="Times New Roman"/>
                <w:sz w:val="26"/>
                <w:szCs w:val="26"/>
              </w:rPr>
            </w:pPr>
            <w:r w:rsidRPr="002E240E">
              <w:rPr>
                <w:rFonts w:ascii="Times New Roman" w:hAnsi="Times New Roman" w:cs="Times New Roman"/>
                <w:sz w:val="26"/>
                <w:szCs w:val="26"/>
              </w:rPr>
              <w:t xml:space="preserve">Источники финансирования </w:t>
            </w:r>
            <w:r w:rsidRPr="002E240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муниципальной программы, в т.ч. по годам</w:t>
            </w:r>
          </w:p>
        </w:tc>
        <w:tc>
          <w:tcPr>
            <w:tcW w:w="63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Расходы (тыс. руб.)</w:t>
            </w:r>
          </w:p>
        </w:tc>
      </w:tr>
      <w:tr w:rsidR="00D81B12" w:rsidRPr="00101764" w:rsidTr="00086DF9">
        <w:trPr>
          <w:trHeight w:val="435"/>
        </w:trPr>
        <w:tc>
          <w:tcPr>
            <w:tcW w:w="33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0F37B1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Default="00D81B12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  <w:p w:rsidR="00D81B12" w:rsidRPr="00101764" w:rsidRDefault="00D81B12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1250" w:rsidRPr="00101764" w:rsidTr="00086DF9">
        <w:trPr>
          <w:trHeight w:val="43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Pr="00E8291B" w:rsidRDefault="000F37B1" w:rsidP="00E8291B">
            <w:pPr>
              <w:ind w:left="-108" w:right="-10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Средства ф</w:t>
            </w:r>
            <w:r w:rsidR="00871250"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>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871250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871250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7C1" w:rsidRDefault="000667C1" w:rsidP="000667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871250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71250" w:rsidRPr="00101764" w:rsidTr="00086DF9">
        <w:trPr>
          <w:trHeight w:val="43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Pr="00E8291B" w:rsidRDefault="00871250" w:rsidP="00E8291B">
            <w:pPr>
              <w:ind w:left="-108" w:right="-107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>Средства бюджета Московской области</w:t>
            </w:r>
            <w:r w:rsidR="000173D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 т.ч. </w:t>
            </w:r>
            <w:r w:rsidR="00E8291B"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>Дорожный  фонд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5A2531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67955,00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5A2531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67955,00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7C1" w:rsidRDefault="00726B6A" w:rsidP="000667C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726B6A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**</w:t>
            </w:r>
          </w:p>
        </w:tc>
      </w:tr>
      <w:tr w:rsidR="00871250" w:rsidRPr="00101764" w:rsidTr="00086DF9">
        <w:trPr>
          <w:trHeight w:val="43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Pr="00E8291B" w:rsidRDefault="00E8291B" w:rsidP="00832101">
            <w:pPr>
              <w:ind w:left="-108" w:right="-107"/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>Средства бюджета Городского округа Подольск</w:t>
            </w:r>
            <w:r w:rsidR="00832101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в т.ч. средства дорожного фонда муниципального образования «Городской округ Подольск» </w:t>
            </w:r>
            <w:r w:rsidR="00871250"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91738C" w:rsidP="00A71BA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1669733,00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372FFE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643178,0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B8622A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500794,00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B8622A" w:rsidP="00E7449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525761,00</w:t>
            </w:r>
          </w:p>
        </w:tc>
      </w:tr>
      <w:tr w:rsidR="00871250" w:rsidRPr="00101764" w:rsidTr="00086DF9">
        <w:trPr>
          <w:trHeight w:val="43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Pr="00E8291B" w:rsidRDefault="00871250" w:rsidP="00E8291B">
            <w:pPr>
              <w:ind w:left="-108" w:right="-10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B8622A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3219006,00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B8622A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2753238,00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B8622A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333444,00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50" w:rsidRDefault="00B8622A" w:rsidP="00CD3CF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132324,00</w:t>
            </w:r>
          </w:p>
        </w:tc>
      </w:tr>
      <w:tr w:rsidR="000F37B1" w:rsidRPr="00101764" w:rsidTr="00086DF9">
        <w:trPr>
          <w:trHeight w:val="43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Pr="00E8291B" w:rsidRDefault="000F37B1" w:rsidP="000F37B1">
            <w:pPr>
              <w:ind w:left="-108" w:right="-10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>Всего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 в т.</w:t>
            </w:r>
            <w:r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>ч.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 годам:</w:t>
            </w:r>
            <w:r w:rsidRPr="00E8291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Default="009D1B6E" w:rsidP="000F37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4956694,00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Default="009D1B6E" w:rsidP="000F37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3464371,00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Default="000F37B1" w:rsidP="000F37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834238,00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B1" w:rsidRDefault="000F37B1" w:rsidP="000F37B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658085,00</w:t>
            </w:r>
          </w:p>
        </w:tc>
      </w:tr>
      <w:tr w:rsidR="00582151" w:rsidRPr="00101764" w:rsidTr="004379CE">
        <w:tc>
          <w:tcPr>
            <w:tcW w:w="33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151" w:rsidRDefault="00582151" w:rsidP="006114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Планируемые резул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ьтаты реализации муниципальной п</w:t>
            </w:r>
            <w:r w:rsidRPr="00101764">
              <w:rPr>
                <w:rFonts w:ascii="Times New Roman" w:hAnsi="Times New Roman" w:cs="Times New Roman"/>
                <w:sz w:val="26"/>
                <w:szCs w:val="26"/>
              </w:rPr>
              <w:t>рограммы</w:t>
            </w:r>
            <w:r w:rsidR="00086DF9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086DF9" w:rsidRPr="00086DF9" w:rsidRDefault="00086DF9" w:rsidP="00086DF9">
            <w:pPr>
              <w:pStyle w:val="af5"/>
              <w:numPr>
                <w:ilvl w:val="0"/>
                <w:numId w:val="26"/>
              </w:numPr>
              <w:ind w:left="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086DF9">
              <w:rPr>
                <w:rFonts w:ascii="Times New Roman" w:hAnsi="Times New Roman" w:cs="Times New Roman"/>
                <w:sz w:val="26"/>
                <w:szCs w:val="26"/>
              </w:rPr>
              <w:t>Увеличение прироста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%</w:t>
            </w:r>
            <w:r w:rsidR="00C1017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86D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86DF9" w:rsidRPr="00086DF9" w:rsidRDefault="00086DF9" w:rsidP="00086DF9">
            <w:pPr>
              <w:pStyle w:val="af5"/>
              <w:numPr>
                <w:ilvl w:val="0"/>
                <w:numId w:val="26"/>
              </w:numPr>
              <w:ind w:left="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086DF9">
              <w:rPr>
                <w:rFonts w:ascii="Times New Roman" w:hAnsi="Times New Roman" w:cs="Times New Roman"/>
                <w:sz w:val="26"/>
                <w:szCs w:val="26"/>
              </w:rPr>
              <w:t>Увеличение протяженности построенных и реконструированных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  <w:proofErr w:type="gramEnd"/>
            <w:r w:rsidR="00C1017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86D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86DF9" w:rsidRPr="00086DF9" w:rsidRDefault="00086DF9" w:rsidP="00086DF9">
            <w:pPr>
              <w:pStyle w:val="af5"/>
              <w:numPr>
                <w:ilvl w:val="0"/>
                <w:numId w:val="26"/>
              </w:numPr>
              <w:ind w:left="0"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086DF9">
              <w:rPr>
                <w:rFonts w:ascii="Times New Roman" w:hAnsi="Times New Roman" w:cs="Times New Roman"/>
                <w:sz w:val="26"/>
                <w:szCs w:val="26"/>
              </w:rPr>
              <w:t>Увеличение прироста количества населенных пунктов, обеспеченных круглогодичной связью с сетью автомобильных дорог Московской области</w:t>
            </w:r>
            <w:r w:rsidR="00D441DB">
              <w:rPr>
                <w:rFonts w:ascii="Times New Roman" w:hAnsi="Times New Roman" w:cs="Times New Roman"/>
                <w:sz w:val="26"/>
                <w:szCs w:val="26"/>
              </w:rPr>
              <w:t>, ед.</w:t>
            </w:r>
            <w:r w:rsidRPr="00086D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86DF9" w:rsidRPr="00086DF9" w:rsidRDefault="00086DF9" w:rsidP="00086DF9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086DF9">
              <w:rPr>
                <w:rFonts w:ascii="Times New Roman" w:hAnsi="Times New Roman" w:cs="Times New Roman"/>
                <w:sz w:val="26"/>
                <w:szCs w:val="26"/>
              </w:rPr>
              <w:t>4.Оформление в собственность бесхозяйных дорог</w:t>
            </w:r>
            <w:r w:rsidR="00D441DB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gramStart"/>
            <w:r w:rsidR="00D441DB">
              <w:rPr>
                <w:rFonts w:ascii="Times New Roman" w:hAnsi="Times New Roman" w:cs="Times New Roman"/>
                <w:sz w:val="26"/>
                <w:szCs w:val="26"/>
              </w:rPr>
              <w:t>км</w:t>
            </w:r>
            <w:proofErr w:type="gramEnd"/>
            <w:r w:rsidR="00C1017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086D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86DF9" w:rsidRPr="00086DF9" w:rsidRDefault="00086DF9" w:rsidP="00086DF9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086DF9">
              <w:rPr>
                <w:rFonts w:ascii="Times New Roman" w:hAnsi="Times New Roman" w:cs="Times New Roman"/>
                <w:sz w:val="26"/>
                <w:szCs w:val="26"/>
              </w:rPr>
              <w:t xml:space="preserve">5. Ликвидация мест </w:t>
            </w:r>
            <w:r w:rsidRPr="00086D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концентрации дорожно-транспортных происшествий</w:t>
            </w:r>
            <w:r w:rsidR="00D441DB">
              <w:rPr>
                <w:rFonts w:ascii="Times New Roman" w:hAnsi="Times New Roman" w:cs="Times New Roman"/>
                <w:sz w:val="26"/>
                <w:szCs w:val="26"/>
              </w:rPr>
              <w:t>, ед.</w:t>
            </w:r>
            <w:r w:rsidRPr="00086D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86DF9" w:rsidRPr="00086DF9" w:rsidRDefault="00086DF9" w:rsidP="00086DF9">
            <w:pPr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86DF9">
              <w:rPr>
                <w:rFonts w:ascii="Times New Roman" w:hAnsi="Times New Roman" w:cs="Times New Roman"/>
                <w:bCs/>
                <w:sz w:val="26"/>
                <w:szCs w:val="26"/>
              </w:rPr>
              <w:t>6. Увеличение площади поверхности автомобильных дорог и искусственных сооружений на них, приведенных в нормативное состояние (в том числе с привлечением Субсидии)</w:t>
            </w:r>
            <w:r w:rsidR="00D441D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</w:t>
            </w:r>
            <w:proofErr w:type="gramStart"/>
            <w:r w:rsidR="00D441DB">
              <w:rPr>
                <w:rFonts w:ascii="Times New Roman" w:hAnsi="Times New Roman" w:cs="Times New Roman"/>
                <w:bCs/>
                <w:sz w:val="26"/>
                <w:szCs w:val="26"/>
              </w:rPr>
              <w:t>м</w:t>
            </w:r>
            <w:proofErr w:type="gramEnd"/>
            <w:r w:rsidR="00D441DB">
              <w:rPr>
                <w:rFonts w:ascii="Times New Roman" w:hAnsi="Times New Roman" w:cs="Times New Roman"/>
                <w:bCs/>
                <w:sz w:val="26"/>
                <w:szCs w:val="26"/>
              </w:rPr>
              <w:t>²</w:t>
            </w:r>
            <w:r w:rsidR="00C10178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Pr="00086DF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086DF9" w:rsidRPr="00086DF9" w:rsidRDefault="00086DF9" w:rsidP="00086DF9">
            <w:pPr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86DF9">
              <w:rPr>
                <w:rFonts w:ascii="Times New Roman" w:hAnsi="Times New Roman" w:cs="Times New Roman"/>
                <w:bCs/>
                <w:sz w:val="26"/>
                <w:szCs w:val="26"/>
              </w:rPr>
              <w:t>7.Увеличение площади поверхности дворовых территорий многоквартирных домов, проездов к дворовым территориям многоквартирных домов, приведенных в нормативное состояние (в том числе с привлечением Субсидии)</w:t>
            </w:r>
            <w:r w:rsidR="00D441DB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</w:t>
            </w:r>
            <w:proofErr w:type="gramStart"/>
            <w:r w:rsidR="00D441DB">
              <w:rPr>
                <w:rFonts w:ascii="Times New Roman" w:hAnsi="Times New Roman" w:cs="Times New Roman"/>
                <w:bCs/>
                <w:sz w:val="26"/>
                <w:szCs w:val="26"/>
              </w:rPr>
              <w:t>м</w:t>
            </w:r>
            <w:proofErr w:type="gramEnd"/>
            <w:r w:rsidR="00D441DB">
              <w:rPr>
                <w:rFonts w:ascii="Times New Roman" w:hAnsi="Times New Roman" w:cs="Times New Roman"/>
                <w:bCs/>
                <w:sz w:val="26"/>
                <w:szCs w:val="26"/>
              </w:rPr>
              <w:t>²</w:t>
            </w:r>
            <w:r w:rsidR="00C10178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Pr="00086DF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086DF9" w:rsidRPr="00086DF9" w:rsidRDefault="00086DF9" w:rsidP="00086DF9">
            <w:pPr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86DF9">
              <w:rPr>
                <w:rFonts w:ascii="Times New Roman" w:hAnsi="Times New Roman" w:cs="Times New Roman"/>
                <w:sz w:val="26"/>
                <w:szCs w:val="26"/>
              </w:rPr>
              <w:t>8.Б</w:t>
            </w:r>
            <w:r w:rsidRPr="00086DF9">
              <w:rPr>
                <w:rFonts w:ascii="Times New Roman" w:hAnsi="Times New Roman" w:cs="Times New Roman"/>
                <w:bCs/>
                <w:sz w:val="26"/>
                <w:szCs w:val="26"/>
              </w:rPr>
              <w:t>езопасность дорожного движения (социальные риски)</w:t>
            </w:r>
          </w:p>
          <w:p w:rsidR="00086DF9" w:rsidRPr="00086DF9" w:rsidRDefault="00086DF9" w:rsidP="00086DF9">
            <w:pPr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86DF9">
              <w:rPr>
                <w:rFonts w:ascii="Times New Roman" w:hAnsi="Times New Roman" w:cs="Times New Roman"/>
                <w:bCs/>
                <w:sz w:val="26"/>
                <w:szCs w:val="26"/>
              </w:rPr>
              <w:t>(число лиц, погибших в дорожно-транспортных происшествиях на 100 тыс. населения)</w:t>
            </w:r>
            <w:r w:rsidR="00D441DB">
              <w:rPr>
                <w:rFonts w:ascii="Times New Roman" w:hAnsi="Times New Roman" w:cs="Times New Roman"/>
                <w:bCs/>
                <w:sz w:val="26"/>
                <w:szCs w:val="26"/>
              </w:rPr>
              <w:t>, ед.</w:t>
            </w:r>
          </w:p>
          <w:p w:rsidR="00086DF9" w:rsidRPr="00086DF9" w:rsidRDefault="00086DF9" w:rsidP="00086DF9">
            <w:pPr>
              <w:jc w:val="left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86DF9">
              <w:rPr>
                <w:rFonts w:ascii="Times New Roman" w:hAnsi="Times New Roman" w:cs="Times New Roman"/>
                <w:bCs/>
                <w:sz w:val="26"/>
                <w:szCs w:val="26"/>
              </w:rPr>
              <w:t>9. Уменьшение доли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</w:t>
            </w:r>
            <w:r w:rsidR="00D441DB">
              <w:rPr>
                <w:rFonts w:ascii="Times New Roman" w:hAnsi="Times New Roman" w:cs="Times New Roman"/>
                <w:bCs/>
                <w:sz w:val="26"/>
                <w:szCs w:val="26"/>
              </w:rPr>
              <w:t>, %</w:t>
            </w:r>
            <w:r w:rsidR="00C10178">
              <w:rPr>
                <w:rFonts w:ascii="Times New Roman" w:hAnsi="Times New Roman" w:cs="Times New Roman"/>
                <w:bCs/>
                <w:sz w:val="26"/>
                <w:szCs w:val="26"/>
              </w:rPr>
              <w:t>.</w:t>
            </w:r>
            <w:r w:rsidRPr="00086DF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  <w:p w:rsidR="00086DF9" w:rsidRPr="00086DF9" w:rsidRDefault="00086DF9" w:rsidP="00086DF9">
            <w:pPr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6DF9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  <w:r w:rsidRPr="00086DF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Обновление подвижного состава пассажирских предприятий и снижение среднего возраста</w:t>
            </w:r>
            <w:r w:rsidR="00D441DB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, лет</w:t>
            </w:r>
            <w:r w:rsidR="00C1017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 w:rsidRPr="00086DF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086DF9" w:rsidRPr="00086DF9" w:rsidRDefault="00086DF9" w:rsidP="00086DF9">
            <w:pPr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6DF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11. Увеличение доли троллейбусов, средний возраст которых не превышает 5 лет, от общего </w:t>
            </w:r>
            <w:r w:rsidRPr="00086DF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числа подвижного состава</w:t>
            </w:r>
            <w:r w:rsidR="00893266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, %</w:t>
            </w:r>
            <w:r w:rsidR="00C1017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 w:rsidRPr="00086DF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086DF9" w:rsidRPr="00086DF9" w:rsidRDefault="00086DF9" w:rsidP="00086DF9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086DF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12. Увеличение доли троллейбусов, оборудованных </w:t>
            </w:r>
            <w:r w:rsidRPr="00086DF9">
              <w:rPr>
                <w:rFonts w:ascii="Times New Roman" w:hAnsi="Times New Roman" w:cs="Times New Roman"/>
                <w:sz w:val="26"/>
                <w:szCs w:val="26"/>
              </w:rPr>
              <w:t xml:space="preserve">для перевозки маломобильных групп населения, </w:t>
            </w:r>
            <w:r w:rsidRPr="00086DF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от общего числа подвижного состава, выходящего в рейс</w:t>
            </w:r>
            <w:r w:rsidR="00893266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, %</w:t>
            </w:r>
            <w:r w:rsidR="00C1017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086DF9" w:rsidRPr="00086DF9" w:rsidRDefault="00086DF9" w:rsidP="00086DF9">
            <w:pPr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6DF9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  <w:r w:rsidRPr="00086DF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Увеличение доли муниципальных маршрутов  регулярных перевозок </w:t>
            </w:r>
            <w:proofErr w:type="gramStart"/>
            <w:r w:rsidRPr="00086DF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по</w:t>
            </w:r>
            <w:proofErr w:type="gramEnd"/>
          </w:p>
          <w:p w:rsidR="00086DF9" w:rsidRPr="00086DF9" w:rsidRDefault="00086DF9" w:rsidP="00086DF9">
            <w:pPr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6DF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регулируемым тарифам, на которых отдельным категориям граждан предоставл</w:t>
            </w:r>
            <w:r w:rsidR="00893266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яются меры социальной поддержки, %</w:t>
            </w:r>
            <w:r w:rsidR="00C1017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086DF9" w:rsidRPr="00086DF9" w:rsidRDefault="00086DF9" w:rsidP="00086DF9">
            <w:pPr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086DF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14.Уменьшение доли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Подольск в общей численности населения городского округа</w:t>
            </w:r>
            <w:r w:rsidR="00893266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, %</w:t>
            </w:r>
            <w:r w:rsidR="00C1017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 w:rsidRPr="00086DF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086DF9" w:rsidRPr="00086DF9" w:rsidRDefault="00086DF9" w:rsidP="00086DF9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086DF9">
              <w:rPr>
                <w:rFonts w:ascii="Times New Roman" w:hAnsi="Times New Roman" w:cs="Times New Roman"/>
                <w:sz w:val="26"/>
                <w:szCs w:val="26"/>
              </w:rPr>
              <w:t>15. Увеличение доли пассажиров оплачивающих свой проезд ЕТК МО на муниципальных маршрутах в общем объеме платных пассажиров на муниципальных маршрутах на конец года</w:t>
            </w:r>
            <w:r w:rsidR="00C10178">
              <w:rPr>
                <w:rFonts w:ascii="Times New Roman" w:hAnsi="Times New Roman" w:cs="Times New Roman"/>
                <w:sz w:val="26"/>
                <w:szCs w:val="26"/>
              </w:rPr>
              <w:t>, %.</w:t>
            </w:r>
          </w:p>
          <w:p w:rsidR="00086DF9" w:rsidRDefault="00086DF9" w:rsidP="00086DF9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086DF9">
              <w:rPr>
                <w:rFonts w:ascii="Times New Roman" w:hAnsi="Times New Roman" w:cs="Times New Roman"/>
                <w:sz w:val="26"/>
                <w:szCs w:val="26"/>
              </w:rPr>
              <w:t>16.Увеличение количества введенных в эксплуатацию транспортно-пересадочных узлов</w:t>
            </w:r>
            <w:r w:rsidR="00C10178">
              <w:rPr>
                <w:rFonts w:ascii="Times New Roman" w:hAnsi="Times New Roman" w:cs="Times New Roman"/>
                <w:sz w:val="26"/>
                <w:szCs w:val="26"/>
              </w:rPr>
              <w:t>, ед.</w:t>
            </w:r>
            <w:r w:rsidRPr="00086D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322E8" w:rsidRPr="009322E8" w:rsidRDefault="009322E8" w:rsidP="009322E8">
            <w:pPr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17. </w:t>
            </w:r>
            <w:r w:rsidRPr="009322E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Обеспечение безналичной оплаты проезда при перевозках пассажиров на муниципальных маршрутах регулярного сообщения по регулируемым и по </w:t>
            </w:r>
            <w:r w:rsidRPr="009322E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lastRenderedPageBreak/>
              <w:t>нерегулируемым тарифам</w:t>
            </w:r>
          </w:p>
          <w:p w:rsidR="009322E8" w:rsidRPr="009322E8" w:rsidRDefault="009322E8" w:rsidP="009322E8">
            <w:pPr>
              <w:jc w:val="left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18. </w:t>
            </w:r>
            <w:r w:rsidR="003B68B5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Увеличение д</w:t>
            </w:r>
            <w:r w:rsidRPr="009322E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ол</w:t>
            </w:r>
            <w:r w:rsidR="003B68B5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322E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поездок, оплаченных с использованием единых транспортных карт, в общем количестве оплаченных пассажирами поездок на конец года</w:t>
            </w:r>
          </w:p>
          <w:p w:rsidR="009322E8" w:rsidRPr="009322E8" w:rsidRDefault="009322E8" w:rsidP="009322E8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9322E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19. </w:t>
            </w:r>
            <w:r w:rsidR="003B68B5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увеличение д</w:t>
            </w:r>
            <w:r w:rsidRPr="009322E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ол</w:t>
            </w:r>
            <w:r w:rsidR="003B68B5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и</w:t>
            </w:r>
            <w:r w:rsidRPr="009322E8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перевозчиков – юридических лиц, созданных без участия средств регионального и муниципального бюджетов, со средним уровнем применения единых транспортных карт за проезд не менее 20 %</w:t>
            </w:r>
          </w:p>
          <w:p w:rsidR="00086DF9" w:rsidRPr="00086DF9" w:rsidRDefault="009322E8" w:rsidP="00086DF9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086DF9" w:rsidRPr="00086DF9">
              <w:rPr>
                <w:rFonts w:ascii="Times New Roman" w:hAnsi="Times New Roman" w:cs="Times New Roman"/>
                <w:sz w:val="26"/>
                <w:szCs w:val="26"/>
              </w:rPr>
              <w:t xml:space="preserve">.Увеличение количества </w:t>
            </w:r>
            <w:proofErr w:type="spellStart"/>
            <w:r w:rsidR="00086DF9" w:rsidRPr="00086DF9">
              <w:rPr>
                <w:rFonts w:ascii="Times New Roman" w:hAnsi="Times New Roman" w:cs="Times New Roman"/>
                <w:sz w:val="26"/>
                <w:szCs w:val="26"/>
              </w:rPr>
              <w:t>машиномест</w:t>
            </w:r>
            <w:proofErr w:type="spellEnd"/>
            <w:r w:rsidR="00086DF9" w:rsidRPr="00086DF9">
              <w:rPr>
                <w:rFonts w:ascii="Times New Roman" w:hAnsi="Times New Roman" w:cs="Times New Roman"/>
                <w:sz w:val="26"/>
                <w:szCs w:val="26"/>
              </w:rPr>
              <w:t xml:space="preserve"> на парковках общего пользования</w:t>
            </w:r>
            <w:r w:rsidR="00C10178">
              <w:rPr>
                <w:rFonts w:ascii="Times New Roman" w:hAnsi="Times New Roman" w:cs="Times New Roman"/>
                <w:sz w:val="26"/>
                <w:szCs w:val="26"/>
              </w:rPr>
              <w:t>, ед.</w:t>
            </w:r>
            <w:r w:rsidR="00086DF9" w:rsidRPr="00086D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86DF9" w:rsidRDefault="00086DF9" w:rsidP="004379CE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086DF9">
              <w:rPr>
                <w:rFonts w:ascii="Times New Roman" w:hAnsi="Times New Roman" w:cs="Times New Roman"/>
                <w:sz w:val="26"/>
                <w:szCs w:val="26"/>
              </w:rPr>
              <w:t xml:space="preserve">18.Увеличение </w:t>
            </w:r>
            <w:proofErr w:type="spellStart"/>
            <w:r w:rsidRPr="00086DF9">
              <w:rPr>
                <w:rFonts w:ascii="Times New Roman" w:hAnsi="Times New Roman" w:cs="Times New Roman"/>
                <w:sz w:val="26"/>
                <w:szCs w:val="26"/>
              </w:rPr>
              <w:t>машиномест</w:t>
            </w:r>
            <w:proofErr w:type="spellEnd"/>
            <w:r w:rsidRPr="00086DF9">
              <w:rPr>
                <w:rFonts w:ascii="Times New Roman" w:hAnsi="Times New Roman" w:cs="Times New Roman"/>
                <w:sz w:val="26"/>
                <w:szCs w:val="26"/>
              </w:rPr>
              <w:t xml:space="preserve"> на перехватывающих парковках</w:t>
            </w:r>
            <w:r w:rsidR="00C10178">
              <w:rPr>
                <w:rFonts w:ascii="Times New Roman" w:hAnsi="Times New Roman" w:cs="Times New Roman"/>
                <w:sz w:val="26"/>
                <w:szCs w:val="26"/>
              </w:rPr>
              <w:t>, ед.</w:t>
            </w:r>
            <w:r w:rsidRPr="00086DF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322E8" w:rsidRDefault="000D522D" w:rsidP="004379CE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 Дефицит парковочных мест на парковках общего пользования</w:t>
            </w:r>
          </w:p>
          <w:p w:rsidR="00AE6CE9" w:rsidRPr="00AE6CE9" w:rsidRDefault="000D522D" w:rsidP="00AE6CE9">
            <w:pPr>
              <w:jc w:val="left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AE6CE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AE6CE9" w:rsidRPr="00AE6CE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Доля процедур закупок для муниципальных нужд, проведенных в соответствии с </w:t>
            </w:r>
            <w:proofErr w:type="gramStart"/>
            <w:r w:rsidR="00AE6CE9" w:rsidRPr="00AE6CE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требованиями</w:t>
            </w:r>
            <w:proofErr w:type="gramEnd"/>
            <w:r w:rsidR="00AE6CE9" w:rsidRPr="00AE6CE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предъявляемыми к проведению процедур закупок для муниципальных нужд к общему числу закупок</w:t>
            </w:r>
          </w:p>
          <w:p w:rsidR="00086DF9" w:rsidRPr="00101764" w:rsidRDefault="009322E8" w:rsidP="000D522D">
            <w:pPr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0D522D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AE6CE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. </w:t>
            </w:r>
            <w:r w:rsidR="00AE6CE9" w:rsidRPr="00AE6CE9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Доля нормативно-правовых актов, принятых в соответствии с действующим законодательством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51" w:rsidRDefault="00582151" w:rsidP="005821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2016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51" w:rsidRDefault="00582151" w:rsidP="005821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51" w:rsidRDefault="00582151" w:rsidP="0058215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2018</w:t>
            </w:r>
          </w:p>
        </w:tc>
      </w:tr>
      <w:tr w:rsidR="00582151" w:rsidRPr="00101764" w:rsidTr="004379CE">
        <w:tc>
          <w:tcPr>
            <w:tcW w:w="33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151" w:rsidRPr="00101764" w:rsidRDefault="00582151" w:rsidP="0061148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151" w:rsidRPr="00311D22" w:rsidRDefault="009322E8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6,90</w:t>
            </w: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151" w:rsidRDefault="009322E8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151" w:rsidRPr="00311D22" w:rsidRDefault="009322E8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151" w:rsidRPr="00311D22" w:rsidRDefault="00D441DB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2,745</w:t>
            </w: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D441DB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151" w:rsidRPr="00311D22" w:rsidRDefault="009322E8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106574</w:t>
            </w: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82151" w:rsidRDefault="009322E8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175757</w:t>
            </w:r>
          </w:p>
          <w:p w:rsidR="00086DF9" w:rsidRPr="00311D22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151" w:rsidRPr="00311D22" w:rsidRDefault="00582151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>12,73</w:t>
            </w: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82151" w:rsidRPr="00311D22" w:rsidRDefault="009322E8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20,37</w:t>
            </w: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82151" w:rsidRPr="00311D22" w:rsidRDefault="004757DD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7,8</w:t>
            </w: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82151" w:rsidRPr="00311D22" w:rsidRDefault="00893266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9,3</w:t>
            </w: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266" w:rsidRDefault="00893266" w:rsidP="000D5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151" w:rsidRPr="00311D22" w:rsidRDefault="004757D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151" w:rsidRPr="00311D22" w:rsidRDefault="004757DD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75,6</w:t>
            </w: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82151" w:rsidRPr="00311D22" w:rsidRDefault="00893266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0,06</w:t>
            </w: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151" w:rsidRPr="00311D22" w:rsidRDefault="004757D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151" w:rsidRDefault="004757D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86DF9" w:rsidRPr="00311D22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0D52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89F" w:rsidRDefault="00B4589F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7DD" w:rsidRPr="00311D22" w:rsidRDefault="00B4589F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7153</w:t>
            </w: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2151" w:rsidRDefault="004757D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B4589F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Default="00AE6CE9" w:rsidP="000D5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Pr="00582151" w:rsidRDefault="00AE6CE9" w:rsidP="00C1017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D22" w:rsidRPr="00311D22" w:rsidRDefault="009322E8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5,19</w:t>
            </w: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D22" w:rsidRDefault="009322E8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Pr="00311D22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D22" w:rsidRDefault="009322E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Pr="00311D22" w:rsidRDefault="00D441DB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D22" w:rsidRDefault="00311D22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>73</w:t>
            </w:r>
            <w:r w:rsidR="00BF1284">
              <w:rPr>
                <w:rFonts w:ascii="Times New Roman" w:hAnsi="Times New Roman" w:cs="Times New Roman"/>
                <w:bCs/>
                <w:sz w:val="24"/>
                <w:szCs w:val="24"/>
              </w:rPr>
              <w:t>747</w:t>
            </w: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Pr="00311D22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11D22" w:rsidRDefault="00BF1284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150135</w:t>
            </w: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Pr="00311D22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11D22" w:rsidRDefault="00311D22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>12,</w:t>
            </w:r>
            <w:r w:rsidR="00051C8C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Pr="00311D22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11D22" w:rsidRDefault="009322E8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16,22</w:t>
            </w: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Pr="00311D22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11D22" w:rsidRDefault="00311D22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7,</w:t>
            </w:r>
            <w:r w:rsidR="00051C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266" w:rsidRPr="00311D22" w:rsidRDefault="00893266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1D22" w:rsidRDefault="00051C8C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10,1</w:t>
            </w: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266" w:rsidRPr="00311D22" w:rsidRDefault="00893266" w:rsidP="000D522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1D22" w:rsidRDefault="00051C8C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16,1</w:t>
            </w: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Pr="00311D22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D22" w:rsidRDefault="00311D22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1D2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051C8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0,06</w:t>
            </w: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Pr="00311D22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1D22" w:rsidRDefault="00311D22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D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51C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589F" w:rsidRDefault="00B4589F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D22" w:rsidRPr="00311D22" w:rsidRDefault="00B4589F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16006</w:t>
            </w:r>
          </w:p>
          <w:p w:rsidR="00582151" w:rsidRDefault="00582151" w:rsidP="00C10178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01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B4589F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4,89</w:t>
            </w: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Default="00AE6CE9" w:rsidP="000D5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Pr="00C10178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44DD" w:rsidRDefault="009322E8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4,65</w:t>
            </w: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086DF9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6DF9" w:rsidRDefault="009322E8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D22" w:rsidRDefault="009322E8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Pr="006B4604" w:rsidRDefault="00D441DB" w:rsidP="00C10178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D22" w:rsidRDefault="00BF1284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41DB" w:rsidRPr="00311D22" w:rsidRDefault="00D441DB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D22" w:rsidRDefault="00BF1284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73747</w:t>
            </w: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Pr="00311D22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11D22" w:rsidRDefault="00BF1284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157159</w:t>
            </w: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Pr="00311D22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11D22" w:rsidRDefault="00051C8C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311D22" w:rsidRPr="00311D22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</w:t>
            </w: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Pr="00311D22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11D22" w:rsidRDefault="009322E8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12,03</w:t>
            </w: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441DB" w:rsidRPr="00311D22" w:rsidRDefault="00D441DB" w:rsidP="00C1017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11D22" w:rsidRDefault="00051C8C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266" w:rsidRPr="00311D22" w:rsidRDefault="00893266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1D22" w:rsidRDefault="00051C8C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10,6</w:t>
            </w: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93266" w:rsidRPr="00311D22" w:rsidRDefault="00893266" w:rsidP="000D522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1D22" w:rsidRDefault="00051C8C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19,3</w:t>
            </w: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266" w:rsidRDefault="00893266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3266" w:rsidRPr="00311D22" w:rsidRDefault="00893266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D22" w:rsidRDefault="00051C8C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80,5</w:t>
            </w: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10178" w:rsidRPr="00311D22" w:rsidRDefault="00C10178" w:rsidP="00C1017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11D22" w:rsidRDefault="00051C8C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0178" w:rsidRPr="00311D22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1D22" w:rsidRPr="00311D22" w:rsidRDefault="00051C8C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82151" w:rsidRDefault="00582151" w:rsidP="00C10178">
            <w:pPr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C10178" w:rsidRPr="000D522D" w:rsidRDefault="00C10178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10178" w:rsidRPr="000D522D" w:rsidRDefault="00C10178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D52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522D" w:rsidRPr="000D522D" w:rsidRDefault="000D522D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522D" w:rsidRPr="000D522D" w:rsidRDefault="000D522D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  <w:p w:rsidR="000D522D" w:rsidRPr="000D522D" w:rsidRDefault="000D522D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522D" w:rsidRPr="000D522D" w:rsidRDefault="000D522D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522D" w:rsidRPr="000D522D" w:rsidRDefault="000D522D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522D" w:rsidRPr="000D522D" w:rsidRDefault="000D522D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4589F" w:rsidRDefault="00B4589F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D522D" w:rsidRPr="000D522D" w:rsidRDefault="000D522D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10178" w:rsidRPr="000D522D" w:rsidRDefault="00B4589F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5919</w:t>
            </w:r>
          </w:p>
          <w:p w:rsidR="00C10178" w:rsidRPr="000D522D" w:rsidRDefault="00C10178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10178" w:rsidRPr="000D522D" w:rsidRDefault="00C10178" w:rsidP="00C10178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10178" w:rsidRDefault="00C10178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B741B4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2D" w:rsidRDefault="000D522D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Default="00AE6CE9" w:rsidP="000D52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6CE9" w:rsidRPr="00C10178" w:rsidRDefault="00AE6CE9" w:rsidP="00C10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D81B12" w:rsidRDefault="00D81B12" w:rsidP="00394409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Default="00D81B12" w:rsidP="00394409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C3663D" w:rsidRDefault="00C3663D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726B6A" w:rsidRDefault="00726B6A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726B6A" w:rsidRDefault="00726B6A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726B6A" w:rsidRDefault="00726B6A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726B6A" w:rsidRDefault="00726B6A" w:rsidP="009057A6">
      <w:pPr>
        <w:rPr>
          <w:rFonts w:ascii="Times New Roman" w:hAnsi="Times New Roman" w:cs="Times New Roman"/>
          <w:sz w:val="20"/>
          <w:szCs w:val="20"/>
        </w:rPr>
      </w:pPr>
      <w:r w:rsidRPr="00101764">
        <w:rPr>
          <w:rFonts w:ascii="Times New Roman" w:hAnsi="Times New Roman" w:cs="Times New Roman"/>
          <w:sz w:val="20"/>
          <w:szCs w:val="20"/>
        </w:rPr>
        <w:t>** объем средств будет определен после утверждения объемов бюджетных ассигнований из бюджета Московской области</w:t>
      </w:r>
    </w:p>
    <w:p w:rsidR="00AE6CE9" w:rsidRPr="00101764" w:rsidRDefault="00AE6CE9" w:rsidP="00394409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9665C3" w:rsidRPr="008074C7" w:rsidRDefault="00D81B12" w:rsidP="008074C7">
      <w:pPr>
        <w:pStyle w:val="1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t>Характеристика про</w:t>
      </w:r>
      <w:r w:rsidR="00F078DE">
        <w:rPr>
          <w:rFonts w:ascii="Times New Roman" w:hAnsi="Times New Roman" w:cs="Times New Roman"/>
          <w:b/>
          <w:bCs/>
          <w:sz w:val="26"/>
          <w:szCs w:val="26"/>
        </w:rPr>
        <w:t>блем в сфере дорожно-транспортного комплекса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, прогноз развития ситуации с учетом реализации </w:t>
      </w:r>
      <w:r w:rsidR="00962B2B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Дорожное хозяйство является одной из важнейших отраслей экономики, от устойчивого и эффективного функционирования которой, в значительной степени, зависят социально-экономическое развитие и условия жизни населения.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Значительная степень износа автомобильных дорог, асфальтобетонного покрытия дворовых территорий, проездов сложилась из-за недостаточного финансирования ремонтных работ в условиях постоянного увеличения интенсивности дорожного движения и роста парка транспортных средств.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Темпы роста интенсивности движения опережают темпы строительства, реконструкции и </w:t>
      </w:r>
      <w:proofErr w:type="gramStart"/>
      <w:r w:rsidRPr="00101764">
        <w:rPr>
          <w:rFonts w:ascii="Times New Roman" w:hAnsi="Times New Roman" w:cs="Times New Roman"/>
          <w:sz w:val="26"/>
          <w:szCs w:val="26"/>
        </w:rPr>
        <w:t>ремонта</w:t>
      </w:r>
      <w:proofErr w:type="gramEnd"/>
      <w:r w:rsidRPr="00101764">
        <w:rPr>
          <w:rFonts w:ascii="Times New Roman" w:hAnsi="Times New Roman" w:cs="Times New Roman"/>
          <w:sz w:val="26"/>
          <w:szCs w:val="26"/>
        </w:rPr>
        <w:t xml:space="preserve"> автомобильных дорог, технический уровень которых не отвечает современным требованиям.</w:t>
      </w:r>
    </w:p>
    <w:p w:rsidR="00D81B12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Рост парка автомобильного транспорта, увеличение загруженности дорог и снижение средних скоростей движения приводят к увеличению числа дорожно-транспортных происшествий, заторам, ухудшению экологической обстановки, сопутствующим фактором которых были и неудовлетворительные дорожные условия.</w:t>
      </w:r>
    </w:p>
    <w:p w:rsidR="006640EF" w:rsidRDefault="006640EF" w:rsidP="00485712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Решение задачи «Обеспечение устойчивого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>функционирования сети автомобильных дорог общего пользования  местного значения  дворовых территорий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МКД, п</w:t>
      </w:r>
      <w:r w:rsidR="000173D0">
        <w:rPr>
          <w:rFonts w:ascii="Times New Roman" w:hAnsi="Times New Roman" w:cs="Times New Roman"/>
          <w:sz w:val="26"/>
          <w:szCs w:val="26"/>
        </w:rPr>
        <w:t>одъездов к дворовым территориям</w:t>
      </w:r>
      <w:r>
        <w:rPr>
          <w:rFonts w:ascii="Times New Roman" w:hAnsi="Times New Roman" w:cs="Times New Roman"/>
          <w:sz w:val="26"/>
          <w:szCs w:val="26"/>
        </w:rPr>
        <w:t xml:space="preserve"> МКД</w:t>
      </w:r>
      <w:r w:rsidR="000173D0">
        <w:rPr>
          <w:rFonts w:ascii="Times New Roman" w:hAnsi="Times New Roman" w:cs="Times New Roman"/>
          <w:sz w:val="26"/>
          <w:szCs w:val="26"/>
        </w:rPr>
        <w:t>»</w:t>
      </w:r>
      <w:r w:rsidR="00485712">
        <w:rPr>
          <w:rFonts w:ascii="Times New Roman" w:hAnsi="Times New Roman" w:cs="Times New Roman"/>
          <w:sz w:val="26"/>
          <w:szCs w:val="26"/>
        </w:rPr>
        <w:t xml:space="preserve"> о</w:t>
      </w:r>
      <w:r>
        <w:rPr>
          <w:rFonts w:ascii="Times New Roman" w:hAnsi="Times New Roman" w:cs="Times New Roman"/>
          <w:sz w:val="26"/>
          <w:szCs w:val="26"/>
        </w:rPr>
        <w:t>беспечивается реализацией  мероприятий  по содержани</w:t>
      </w:r>
      <w:r w:rsidR="00031A28">
        <w:rPr>
          <w:rFonts w:ascii="Times New Roman" w:hAnsi="Times New Roman" w:cs="Times New Roman"/>
          <w:sz w:val="26"/>
          <w:szCs w:val="26"/>
        </w:rPr>
        <w:t xml:space="preserve">ю и ремонту сети автомобильных </w:t>
      </w:r>
      <w:r>
        <w:rPr>
          <w:rFonts w:ascii="Times New Roman" w:hAnsi="Times New Roman" w:cs="Times New Roman"/>
          <w:sz w:val="26"/>
          <w:szCs w:val="26"/>
        </w:rPr>
        <w:t>дорог, капитальному ремонту и ремонту авт</w:t>
      </w:r>
      <w:r w:rsidR="000173D0">
        <w:rPr>
          <w:rFonts w:ascii="Times New Roman" w:hAnsi="Times New Roman" w:cs="Times New Roman"/>
          <w:sz w:val="26"/>
          <w:szCs w:val="26"/>
        </w:rPr>
        <w:t xml:space="preserve">омобильных дорог, дворовых территорий МКД, </w:t>
      </w:r>
      <w:r w:rsidR="001A656E" w:rsidRPr="00101764">
        <w:rPr>
          <w:rFonts w:ascii="Times New Roman" w:hAnsi="Times New Roman" w:cs="Times New Roman"/>
          <w:sz w:val="26"/>
          <w:szCs w:val="26"/>
        </w:rPr>
        <w:t>проездов</w:t>
      </w:r>
      <w:r w:rsidR="001A656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 дворовым территориям МКД.</w:t>
      </w:r>
    </w:p>
    <w:p w:rsidR="006640EF" w:rsidRPr="00101764" w:rsidRDefault="006640EF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Финансирование мероприятий будет осуществляться за</w:t>
      </w:r>
      <w:r w:rsidR="00031A28">
        <w:rPr>
          <w:rFonts w:ascii="Times New Roman" w:hAnsi="Times New Roman" w:cs="Times New Roman"/>
          <w:sz w:val="26"/>
          <w:szCs w:val="26"/>
        </w:rPr>
        <w:t xml:space="preserve"> счет средств местного бюджета </w:t>
      </w:r>
      <w:r>
        <w:rPr>
          <w:rFonts w:ascii="Times New Roman" w:hAnsi="Times New Roman" w:cs="Times New Roman"/>
          <w:sz w:val="26"/>
          <w:szCs w:val="26"/>
        </w:rPr>
        <w:t>и средств Дорожного фонда Московской области.</w:t>
      </w:r>
    </w:p>
    <w:p w:rsidR="00D81B12" w:rsidRPr="00101764" w:rsidRDefault="00D81B12" w:rsidP="00453B7A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Безопасность дорожного движения является одной из важных социально-экономических задач. Аварийность на автомобильном транспорте наносит огромный материальный и моральный ущерб как обществу в целом, так и отдельным гражданам. 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К основным </w:t>
      </w:r>
      <w:proofErr w:type="gramStart"/>
      <w:r w:rsidRPr="00101764">
        <w:rPr>
          <w:rFonts w:ascii="Times New Roman" w:hAnsi="Times New Roman" w:cs="Times New Roman"/>
          <w:sz w:val="26"/>
          <w:szCs w:val="26"/>
        </w:rPr>
        <w:t>факторам</w:t>
      </w:r>
      <w:proofErr w:type="gramEnd"/>
      <w:r w:rsidRPr="00101764">
        <w:rPr>
          <w:rFonts w:ascii="Times New Roman" w:hAnsi="Times New Roman" w:cs="Times New Roman"/>
          <w:sz w:val="26"/>
          <w:szCs w:val="26"/>
        </w:rPr>
        <w:t xml:space="preserve"> определяющим причины высоко</w:t>
      </w:r>
      <w:r w:rsidR="00453B7A">
        <w:rPr>
          <w:rFonts w:ascii="Times New Roman" w:hAnsi="Times New Roman" w:cs="Times New Roman"/>
          <w:sz w:val="26"/>
          <w:szCs w:val="26"/>
        </w:rPr>
        <w:t xml:space="preserve">го уровня </w:t>
      </w:r>
      <w:r w:rsidRPr="00101764">
        <w:rPr>
          <w:rFonts w:ascii="Times New Roman" w:hAnsi="Times New Roman" w:cs="Times New Roman"/>
          <w:sz w:val="26"/>
          <w:szCs w:val="26"/>
        </w:rPr>
        <w:t xml:space="preserve"> аварийности следует отнести: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- массовое пренебрежение требованиям безопасности дорожного движения;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- недостаточный технический уровень дорожного хозяйства;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- несовершенство технических средств организации дорожного движения.</w:t>
      </w:r>
    </w:p>
    <w:p w:rsidR="00D81B12" w:rsidRPr="00101764" w:rsidRDefault="00453B7A" w:rsidP="00455CB4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D81B12" w:rsidRPr="00101764">
        <w:rPr>
          <w:rFonts w:ascii="Times New Roman" w:hAnsi="Times New Roman" w:cs="Times New Roman"/>
          <w:sz w:val="26"/>
          <w:szCs w:val="26"/>
        </w:rPr>
        <w:t>ешение вопросов сокращения числа дорожно-транспортных происшествий, упорядоченного движения транспорта и пешеходов возможно только за счет оптимизации внедрения рациональных методов и применение современных технических средств и систем организации движения.</w:t>
      </w:r>
    </w:p>
    <w:p w:rsidR="00453B7A" w:rsidRPr="00101764" w:rsidRDefault="00453B7A" w:rsidP="00453B7A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Реализация программных мероприятий позволит улучшить состояние и обеспечить нормальное функционирование </w:t>
      </w:r>
      <w:r>
        <w:rPr>
          <w:rFonts w:ascii="Times New Roman" w:hAnsi="Times New Roman" w:cs="Times New Roman"/>
          <w:sz w:val="26"/>
          <w:szCs w:val="26"/>
        </w:rPr>
        <w:t xml:space="preserve">сети </w:t>
      </w:r>
      <w:r w:rsidRPr="00101764">
        <w:rPr>
          <w:rFonts w:ascii="Times New Roman" w:hAnsi="Times New Roman" w:cs="Times New Roman"/>
          <w:sz w:val="26"/>
          <w:szCs w:val="26"/>
        </w:rPr>
        <w:t>автомобильных дорог, а также дворовых территорий многоквартирных домов, проездов к дворовым те</w:t>
      </w:r>
      <w:r>
        <w:rPr>
          <w:rFonts w:ascii="Times New Roman" w:hAnsi="Times New Roman" w:cs="Times New Roman"/>
          <w:sz w:val="26"/>
          <w:szCs w:val="26"/>
        </w:rPr>
        <w:t>рриториям многоквартирных домов.</w:t>
      </w:r>
    </w:p>
    <w:p w:rsidR="00C27B85" w:rsidRDefault="00C27B85" w:rsidP="00C27B85">
      <w:pPr>
        <w:ind w:firstLine="708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Пассажирский транспорт является одним из основных элементов социальной инфраструктуры города, обеспечивающим потребность жителей в городских, пригородных и междугородных перевозках. </w:t>
      </w:r>
    </w:p>
    <w:p w:rsidR="00C27B85" w:rsidRDefault="00C27B85" w:rsidP="00C27B85">
      <w:pPr>
        <w:ind w:firstLine="708"/>
        <w:rPr>
          <w:rFonts w:ascii="Times New Roman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val="en-US" w:eastAsia="ru-RU"/>
        </w:rPr>
        <w:t>C</w:t>
      </w:r>
      <w:proofErr w:type="spellStart"/>
      <w:r w:rsidR="0017320F">
        <w:rPr>
          <w:rFonts w:ascii="Times New Roman" w:hAnsi="Times New Roman" w:cs="Times New Roman"/>
          <w:sz w:val="26"/>
          <w:szCs w:val="26"/>
          <w:lang w:eastAsia="ru-RU"/>
        </w:rPr>
        <w:t>истема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городского пассажирского транспорта – одна из ключевых отраслей Городского округа Подольск.</w:t>
      </w:r>
      <w:proofErr w:type="gramEnd"/>
    </w:p>
    <w:p w:rsidR="00C27B85" w:rsidRPr="00485712" w:rsidRDefault="00C27B85" w:rsidP="00485712">
      <w:pPr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В состав системы городского пассажирского транспорта входят: Автоколонна № 1788 Филиал государственного унитарного предприятия Московской области «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Мострансавто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», МУП «Подольский троллейбус» и частные предприятия, представленные группой компаний ООО «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Автомиг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»,  ООО «СК – ТРАНС»,</w:t>
      </w:r>
      <w:r w:rsidR="00F557A0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  <w:lang w:eastAsia="ru-RU"/>
        </w:rPr>
        <w:t>и ООО</w:t>
      </w:r>
      <w:proofErr w:type="gram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«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Глобал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>» с которыми заключены договоры и контракты на выполнение перевозок пассажиров и багажа по маршрутам регулярных перевозок.</w:t>
      </w:r>
      <w:r>
        <w:rPr>
          <w:rFonts w:ascii="Times New Roman" w:hAnsi="Times New Roman" w:cs="Times New Roman"/>
          <w:sz w:val="26"/>
          <w:szCs w:val="26"/>
          <w:lang w:eastAsia="ru-RU"/>
        </w:rPr>
        <w:tab/>
        <w:t xml:space="preserve"> </w:t>
      </w:r>
    </w:p>
    <w:p w:rsidR="00C27B85" w:rsidRDefault="00C27B85" w:rsidP="00C27B85">
      <w:pPr>
        <w:pStyle w:val="00"/>
        <w:spacing w:after="0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Решение задачи развития пассажирского транспорта обеспечивается реализацией основных мероприятий:</w:t>
      </w:r>
    </w:p>
    <w:p w:rsidR="00C27B85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организация транспортного обслуживания населения автомобильным транспортом в соответствии с муниципальными и государственными контрактами на оказание услуг по перевозке пассажиров;</w:t>
      </w:r>
    </w:p>
    <w:p w:rsidR="00C27B85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организация транспортного обслуживания населения городским наземным электрическим  транспортом в соответствии с муниципальными контрактами на оказание услуг по перевозке пассажиров;</w:t>
      </w:r>
    </w:p>
    <w:p w:rsidR="00C27B85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обновление подвижного состава пассажирского транспорта: приобретение автобусов и троллейбусов.</w:t>
      </w:r>
    </w:p>
    <w:p w:rsidR="00C27B85" w:rsidRDefault="00C27B85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Решение задачи улучшения параметров транспортной инфраструктуры обеспечивается реализацией основных мероприятий:</w:t>
      </w:r>
    </w:p>
    <w:p w:rsidR="00C27B85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строительство нового троллейбусного депо в микрорайоне «Кузнечики»;</w:t>
      </w:r>
    </w:p>
    <w:p w:rsidR="00C27B85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ввод в эксплуатацию 2-х транспортно-пересадочных узлов «Силикатная»  и «Подольск»;</w:t>
      </w:r>
    </w:p>
    <w:p w:rsidR="00C27B85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открытие новых троллейбусных маршрутов в микрорайонах «Кутузово» и «Шепчинки», новых автобусных и троллейбусных маршрутов в микрорайонах «Кузнечики»;</w:t>
      </w:r>
    </w:p>
    <w:p w:rsidR="00C27B85" w:rsidRPr="00F63240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 w:rsidRPr="00F63240">
        <w:rPr>
          <w:color w:val="auto"/>
          <w:sz w:val="26"/>
          <w:szCs w:val="26"/>
        </w:rPr>
        <w:t xml:space="preserve">обустройство парковок  общего пользования на </w:t>
      </w:r>
      <w:r w:rsidR="00C27B85">
        <w:rPr>
          <w:color w:val="auto"/>
          <w:sz w:val="26"/>
          <w:szCs w:val="26"/>
        </w:rPr>
        <w:t xml:space="preserve">внутридомовых территориях предусмотрено муниципальной программой </w:t>
      </w:r>
      <w:r w:rsidR="00C27B85" w:rsidRPr="00BD2ABD">
        <w:rPr>
          <w:color w:val="auto"/>
          <w:sz w:val="26"/>
          <w:szCs w:val="26"/>
        </w:rPr>
        <w:t>«</w:t>
      </w:r>
      <w:r w:rsidR="00D1752C" w:rsidRPr="00D1752C">
        <w:rPr>
          <w:bCs/>
          <w:sz w:val="26"/>
          <w:szCs w:val="26"/>
        </w:rPr>
        <w:t>Развитие и функционирование дорожно-транспортного комплекса Подольска</w:t>
      </w:r>
      <w:r w:rsidR="00C27B85">
        <w:rPr>
          <w:sz w:val="26"/>
          <w:szCs w:val="26"/>
        </w:rPr>
        <w:t>».</w:t>
      </w:r>
    </w:p>
    <w:p w:rsidR="00C27B85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ввод в эксплуатацию многофункционального комплекса на 2270 машиномест в микрорайоне «Красная горка»;</w:t>
      </w:r>
    </w:p>
    <w:p w:rsidR="00C27B85" w:rsidRDefault="00485712" w:rsidP="00485712">
      <w:pPr>
        <w:pStyle w:val="00"/>
        <w:spacing w:after="0"/>
        <w:ind w:firstLine="567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ввод в эксплуатацию 7 многоэтажных гаражей на 5538 машиномест в микрорайонах: «Юго-западный», «Южный», «Силикатная-2»;</w:t>
      </w:r>
    </w:p>
    <w:p w:rsidR="00C27B85" w:rsidRDefault="00485712" w:rsidP="00485712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ввод в эксплуатацию 3 гаражей-стоянок на 1900 машиномест в микрорайоне «Северный»;</w:t>
      </w:r>
    </w:p>
    <w:p w:rsidR="00C27B85" w:rsidRDefault="00485712" w:rsidP="00C27B85">
      <w:pPr>
        <w:pStyle w:val="00"/>
        <w:spacing w:after="0"/>
        <w:ind w:firstLine="567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</w:t>
      </w:r>
      <w:r w:rsidR="00C27B85">
        <w:rPr>
          <w:color w:val="auto"/>
          <w:sz w:val="26"/>
          <w:szCs w:val="26"/>
        </w:rPr>
        <w:t>планомерное выявление и перемещение брошенного автотранспорта на специализированную стоянку.</w:t>
      </w:r>
    </w:p>
    <w:p w:rsidR="00C27B85" w:rsidRPr="00485712" w:rsidRDefault="00C27B85" w:rsidP="00485712">
      <w:pPr>
        <w:pStyle w:val="00"/>
        <w:spacing w:after="0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Создание транспортно-пересадочных узлов позволит разгрузить автомобильные дороги, в полном объеме реализовать преимущества транспорта общего пользования и сократить непроизводительные потери времени в пути.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Комплекс программных мероприятий сформирован в виде четырех подпрограмм: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Подпрограмма 1. «Содержание и ремонт автомобильных дорог общего пользования местного значения, дворовых территорий многоквартирных домов, п</w:t>
      </w:r>
      <w:r>
        <w:rPr>
          <w:rFonts w:ascii="Times New Roman" w:hAnsi="Times New Roman" w:cs="Times New Roman"/>
          <w:sz w:val="26"/>
          <w:szCs w:val="26"/>
        </w:rPr>
        <w:t>ро</w:t>
      </w:r>
      <w:r w:rsidRPr="00101764">
        <w:rPr>
          <w:rFonts w:ascii="Times New Roman" w:hAnsi="Times New Roman" w:cs="Times New Roman"/>
          <w:sz w:val="26"/>
          <w:szCs w:val="26"/>
        </w:rPr>
        <w:t>ездов к дворовым территориям многоквартирных домов, внутриквартальных дорог».</w:t>
      </w:r>
    </w:p>
    <w:p w:rsidR="00D81B12" w:rsidRPr="00101764" w:rsidRDefault="00DB1285" w:rsidP="00872F21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Подпрограмма 2. «Безопасность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 дорожного движения».</w:t>
      </w:r>
    </w:p>
    <w:p w:rsidR="00D81B12" w:rsidRPr="00101764" w:rsidRDefault="00D81B12" w:rsidP="00872F21">
      <w:pPr>
        <w:ind w:firstLine="567"/>
        <w:rPr>
          <w:rStyle w:val="aa"/>
          <w:rFonts w:ascii="Times New Roman" w:hAnsi="Times New Roman"/>
          <w:b w:val="0"/>
          <w:bCs w:val="0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Подпрограмма 3. «</w:t>
      </w:r>
      <w:r w:rsidR="00A71BA3">
        <w:rPr>
          <w:rFonts w:ascii="Times New Roman" w:hAnsi="Times New Roman" w:cs="Times New Roman"/>
          <w:sz w:val="26"/>
          <w:szCs w:val="26"/>
        </w:rPr>
        <w:t>Развитие и функционирование транспортного комплекса</w:t>
      </w:r>
      <w:r w:rsidRPr="00101764">
        <w:rPr>
          <w:rStyle w:val="aa"/>
          <w:rFonts w:ascii="Times New Roman" w:hAnsi="Times New Roman"/>
          <w:b w:val="0"/>
          <w:bCs w:val="0"/>
          <w:sz w:val="26"/>
          <w:szCs w:val="26"/>
        </w:rPr>
        <w:t>».</w:t>
      </w:r>
    </w:p>
    <w:p w:rsidR="00D81B12" w:rsidRDefault="00D81B12" w:rsidP="00D3245E">
      <w:pPr>
        <w:ind w:firstLine="567"/>
        <w:rPr>
          <w:rStyle w:val="aa"/>
          <w:rFonts w:ascii="Times New Roman" w:hAnsi="Times New Roman"/>
          <w:b w:val="0"/>
          <w:bCs w:val="0"/>
          <w:sz w:val="26"/>
          <w:szCs w:val="26"/>
        </w:rPr>
      </w:pPr>
      <w:r w:rsidRPr="00101764">
        <w:rPr>
          <w:rStyle w:val="aa"/>
          <w:rFonts w:ascii="Times New Roman" w:hAnsi="Times New Roman"/>
          <w:b w:val="0"/>
          <w:bCs w:val="0"/>
          <w:sz w:val="26"/>
          <w:szCs w:val="26"/>
        </w:rPr>
        <w:t>Подпрограмма 4. «</w:t>
      </w:r>
      <w:r w:rsidR="00D02285">
        <w:rPr>
          <w:rStyle w:val="aa"/>
          <w:rFonts w:ascii="Times New Roman" w:hAnsi="Times New Roman"/>
          <w:b w:val="0"/>
          <w:bCs w:val="0"/>
          <w:sz w:val="26"/>
          <w:szCs w:val="26"/>
        </w:rPr>
        <w:t>Обеспечивающая подпрограмма</w:t>
      </w:r>
      <w:r w:rsidRPr="00101764">
        <w:rPr>
          <w:rStyle w:val="aa"/>
          <w:rFonts w:ascii="Times New Roman" w:hAnsi="Times New Roman"/>
          <w:b w:val="0"/>
          <w:bCs w:val="0"/>
          <w:sz w:val="26"/>
          <w:szCs w:val="26"/>
        </w:rPr>
        <w:t>».</w:t>
      </w:r>
    </w:p>
    <w:p w:rsidR="00D81B12" w:rsidRPr="00101764" w:rsidRDefault="00D81B12" w:rsidP="00114EF9">
      <w:pPr>
        <w:pStyle w:val="1"/>
        <w:ind w:left="0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101764" w:rsidRDefault="008074C7" w:rsidP="007D270F">
      <w:pPr>
        <w:pStyle w:val="1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Цели и 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задачи </w:t>
      </w:r>
      <w:r w:rsidR="00962B2B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D81B12" w:rsidRPr="00101764" w:rsidRDefault="00D81B12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B3299" w:rsidRPr="00AB45E1" w:rsidRDefault="00D81B12" w:rsidP="00053AF2">
      <w:pPr>
        <w:ind w:firstLine="567"/>
        <w:rPr>
          <w:rFonts w:ascii="Times New Roman" w:hAnsi="Times New Roman" w:cs="Times New Roman"/>
          <w:color w:val="0070C0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Цели </w:t>
      </w:r>
      <w:r w:rsidR="00962B2B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 xml:space="preserve"> – развитие и обеспечение устойчивого функционирования сети автомобильных дорог общего пользования местного значения, дворовых территорий МКД, проездов к дворовым территориям МКД, внутриквартальных дорог; </w:t>
      </w:r>
      <w:r w:rsidR="00894493">
        <w:rPr>
          <w:rFonts w:ascii="Times New Roman" w:hAnsi="Times New Roman" w:cs="Times New Roman"/>
          <w:sz w:val="26"/>
          <w:szCs w:val="26"/>
        </w:rPr>
        <w:t xml:space="preserve">повышение безопасности дорожного движения, снижение смертности от ДТП; </w:t>
      </w:r>
      <w:r w:rsidR="009665C3" w:rsidRPr="009665C3">
        <w:rPr>
          <w:rFonts w:ascii="Times New Roman" w:hAnsi="Times New Roman" w:cs="Times New Roman"/>
          <w:sz w:val="26"/>
          <w:szCs w:val="26"/>
        </w:rPr>
        <w:t>повышение доступности и качества транспортных услуг для населения</w:t>
      </w:r>
      <w:r w:rsidR="009665C3">
        <w:rPr>
          <w:rFonts w:ascii="Times New Roman" w:hAnsi="Times New Roman" w:cs="Times New Roman"/>
          <w:sz w:val="26"/>
          <w:szCs w:val="26"/>
        </w:rPr>
        <w:t>.</w:t>
      </w:r>
    </w:p>
    <w:p w:rsidR="00D81B12" w:rsidRPr="00101764" w:rsidRDefault="00D81B12" w:rsidP="00962B2B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Задачи </w:t>
      </w:r>
      <w:r w:rsidR="00962B2B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50897">
        <w:rPr>
          <w:rFonts w:ascii="Times New Roman" w:hAnsi="Times New Roman" w:cs="Times New Roman"/>
          <w:sz w:val="26"/>
          <w:szCs w:val="26"/>
        </w:rPr>
        <w:t xml:space="preserve">обеспечение устойчивого функционирования сети </w:t>
      </w:r>
      <w:r>
        <w:rPr>
          <w:rFonts w:ascii="Times New Roman" w:hAnsi="Times New Roman" w:cs="Times New Roman"/>
          <w:sz w:val="26"/>
          <w:szCs w:val="26"/>
        </w:rPr>
        <w:t>автомобильных дорог общего пользования местного значения, дворовых</w:t>
      </w:r>
      <w:r w:rsidRPr="00101764">
        <w:rPr>
          <w:rFonts w:ascii="Times New Roman" w:hAnsi="Times New Roman" w:cs="Times New Roman"/>
          <w:sz w:val="26"/>
          <w:szCs w:val="26"/>
        </w:rPr>
        <w:t xml:space="preserve"> территорий МКД, проездов к дворовым территориям МКД, внутриквартальных дорог; создание условий для обеспечения безопасности дорожного движения</w:t>
      </w:r>
      <w:r>
        <w:rPr>
          <w:rFonts w:ascii="Times New Roman" w:hAnsi="Times New Roman" w:cs="Times New Roman"/>
          <w:sz w:val="26"/>
          <w:szCs w:val="26"/>
        </w:rPr>
        <w:t>,</w:t>
      </w:r>
      <w:r w:rsidR="00793C67">
        <w:rPr>
          <w:rFonts w:ascii="Times New Roman" w:hAnsi="Times New Roman" w:cs="Times New Roman"/>
          <w:sz w:val="26"/>
          <w:szCs w:val="26"/>
        </w:rPr>
        <w:t xml:space="preserve"> повышение</w:t>
      </w:r>
      <w:r w:rsidR="00E50897">
        <w:rPr>
          <w:rFonts w:ascii="Times New Roman" w:hAnsi="Times New Roman" w:cs="Times New Roman"/>
          <w:sz w:val="26"/>
          <w:szCs w:val="26"/>
        </w:rPr>
        <w:t xml:space="preserve"> уровня эксплуатационного состояния опасных участков улично-дорожной сети, </w:t>
      </w:r>
      <w:r w:rsidR="009665C3" w:rsidRPr="009665C3">
        <w:rPr>
          <w:rFonts w:ascii="Times New Roman" w:hAnsi="Times New Roman" w:cs="Times New Roman"/>
          <w:sz w:val="26"/>
          <w:szCs w:val="26"/>
        </w:rPr>
        <w:t>развитие пассажирского транспорта общего пользования и созданию транспортно-пересадочных узлов и перехватывающих парковок</w:t>
      </w:r>
    </w:p>
    <w:p w:rsidR="00D81B12" w:rsidRPr="00101764" w:rsidRDefault="00D81B12" w:rsidP="00356733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Цели подпрограммы 1 </w:t>
      </w:r>
      <w:r w:rsidR="00EC349D">
        <w:rPr>
          <w:rFonts w:ascii="Times New Roman" w:hAnsi="Times New Roman" w:cs="Times New Roman"/>
          <w:sz w:val="26"/>
          <w:szCs w:val="26"/>
        </w:rPr>
        <w:t>-</w:t>
      </w:r>
      <w:r w:rsidRPr="00101764">
        <w:rPr>
          <w:rFonts w:ascii="Times New Roman" w:hAnsi="Times New Roman" w:cs="Times New Roman"/>
          <w:sz w:val="26"/>
          <w:szCs w:val="26"/>
        </w:rPr>
        <w:t xml:space="preserve"> развитие и обеспечение устойчивого функционирования сети автомобильных дорог общего пользования местного значения, дворовых территорий МКД, проездов к дворовым территориям МКД, внутриквартальных дорог.</w:t>
      </w:r>
    </w:p>
    <w:p w:rsidR="00D81B12" w:rsidRPr="00101764" w:rsidRDefault="00D81B12" w:rsidP="00356733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Задачи подпрограммы 1 </w:t>
      </w:r>
      <w:r w:rsidR="00EC349D">
        <w:rPr>
          <w:rFonts w:ascii="Times New Roman" w:hAnsi="Times New Roman" w:cs="Times New Roman"/>
          <w:sz w:val="26"/>
          <w:szCs w:val="26"/>
        </w:rPr>
        <w:t>-</w:t>
      </w:r>
      <w:r w:rsidRPr="00101764">
        <w:rPr>
          <w:rFonts w:ascii="Times New Roman" w:hAnsi="Times New Roman" w:cs="Times New Roman"/>
          <w:sz w:val="26"/>
          <w:szCs w:val="26"/>
        </w:rPr>
        <w:t xml:space="preserve"> </w:t>
      </w:r>
      <w:r w:rsidR="003519BC">
        <w:rPr>
          <w:rFonts w:ascii="Times New Roman" w:hAnsi="Times New Roman" w:cs="Times New Roman"/>
          <w:sz w:val="26"/>
          <w:szCs w:val="26"/>
        </w:rPr>
        <w:t xml:space="preserve">обеспечение устойчивого функционирования сети </w:t>
      </w:r>
      <w:r>
        <w:rPr>
          <w:rFonts w:ascii="Times New Roman" w:hAnsi="Times New Roman" w:cs="Times New Roman"/>
          <w:sz w:val="26"/>
          <w:szCs w:val="26"/>
        </w:rPr>
        <w:t>автомобильных дорог общего пользования местного значения,</w:t>
      </w:r>
      <w:r w:rsidRPr="00101764">
        <w:rPr>
          <w:rFonts w:ascii="Times New Roman" w:hAnsi="Times New Roman" w:cs="Times New Roman"/>
          <w:sz w:val="26"/>
          <w:szCs w:val="26"/>
        </w:rPr>
        <w:t xml:space="preserve"> дворовых территорий МКД, проездов к дворовым территориям МКД, внутриквартальных дорог.</w:t>
      </w:r>
    </w:p>
    <w:p w:rsidR="00191FF6" w:rsidRDefault="00EC349D" w:rsidP="00356733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Цели подпрограммы 2 -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 </w:t>
      </w:r>
      <w:r w:rsidR="003519BC">
        <w:rPr>
          <w:rFonts w:ascii="Times New Roman" w:hAnsi="Times New Roman" w:cs="Times New Roman"/>
          <w:sz w:val="26"/>
          <w:szCs w:val="26"/>
        </w:rPr>
        <w:t xml:space="preserve">повышение </w:t>
      </w:r>
      <w:r w:rsidR="004D4C8A">
        <w:rPr>
          <w:rFonts w:ascii="Times New Roman" w:hAnsi="Times New Roman" w:cs="Times New Roman"/>
          <w:sz w:val="26"/>
          <w:szCs w:val="26"/>
        </w:rPr>
        <w:t>безопасности дорожного движения</w:t>
      </w:r>
      <w:r w:rsidR="003519BC">
        <w:rPr>
          <w:rFonts w:ascii="Times New Roman" w:hAnsi="Times New Roman" w:cs="Times New Roman"/>
          <w:sz w:val="26"/>
          <w:szCs w:val="26"/>
        </w:rPr>
        <w:t xml:space="preserve">, </w:t>
      </w:r>
      <w:r w:rsidR="004D4C8A">
        <w:rPr>
          <w:rFonts w:ascii="Times New Roman" w:hAnsi="Times New Roman" w:cs="Times New Roman"/>
          <w:sz w:val="26"/>
          <w:szCs w:val="26"/>
        </w:rPr>
        <w:t xml:space="preserve"> </w:t>
      </w:r>
      <w:r w:rsidR="00191FF6">
        <w:rPr>
          <w:rFonts w:ascii="Times New Roman" w:hAnsi="Times New Roman" w:cs="Times New Roman"/>
          <w:sz w:val="26"/>
          <w:szCs w:val="26"/>
        </w:rPr>
        <w:t>снижение смертности от дорожно-транспортных происшествий.</w:t>
      </w:r>
    </w:p>
    <w:p w:rsidR="00D81B12" w:rsidRPr="00101764" w:rsidRDefault="00191FF6" w:rsidP="00356733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 </w:t>
      </w:r>
      <w:r w:rsidR="00EC349D">
        <w:rPr>
          <w:rFonts w:ascii="Times New Roman" w:hAnsi="Times New Roman" w:cs="Times New Roman"/>
          <w:sz w:val="26"/>
          <w:szCs w:val="26"/>
        </w:rPr>
        <w:t>Задачи подпрограммы 2 -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 создание условий для обеспечения безопасности дорожного движения</w:t>
      </w:r>
      <w:r w:rsidR="00D81B12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совершенствование организации дорожного движени</w:t>
      </w:r>
      <w:r w:rsidR="00793C67">
        <w:rPr>
          <w:rFonts w:ascii="Times New Roman" w:hAnsi="Times New Roman" w:cs="Times New Roman"/>
          <w:sz w:val="26"/>
          <w:szCs w:val="26"/>
        </w:rPr>
        <w:t>я, повышение уровня эксплуатационного</w:t>
      </w:r>
      <w:r>
        <w:rPr>
          <w:rFonts w:ascii="Times New Roman" w:hAnsi="Times New Roman" w:cs="Times New Roman"/>
          <w:sz w:val="26"/>
          <w:szCs w:val="26"/>
        </w:rPr>
        <w:t xml:space="preserve"> состояния опасных участков улично-дорожной сети.</w:t>
      </w:r>
    </w:p>
    <w:p w:rsidR="00485712" w:rsidRDefault="00D81B12" w:rsidP="00356733">
      <w:pPr>
        <w:pStyle w:val="ab"/>
        <w:spacing w:before="0" w:beforeAutospacing="0" w:after="0" w:afterAutospacing="0"/>
        <w:ind w:firstLine="567"/>
        <w:rPr>
          <w:sz w:val="26"/>
          <w:szCs w:val="26"/>
        </w:rPr>
      </w:pPr>
      <w:r w:rsidRPr="00101764">
        <w:rPr>
          <w:sz w:val="26"/>
          <w:szCs w:val="26"/>
        </w:rPr>
        <w:t xml:space="preserve">Цели подпрограммы 3 </w:t>
      </w:r>
      <w:r w:rsidR="00EC349D">
        <w:rPr>
          <w:sz w:val="26"/>
          <w:szCs w:val="26"/>
        </w:rPr>
        <w:t xml:space="preserve">- </w:t>
      </w:r>
      <w:r w:rsidR="00113A14">
        <w:rPr>
          <w:sz w:val="26"/>
          <w:szCs w:val="26"/>
        </w:rPr>
        <w:t>повышение доступности и качества транспортных услуг для населения</w:t>
      </w:r>
      <w:r w:rsidR="00E92B06">
        <w:rPr>
          <w:sz w:val="26"/>
          <w:szCs w:val="26"/>
        </w:rPr>
        <w:t>.</w:t>
      </w:r>
    </w:p>
    <w:p w:rsidR="00D81B12" w:rsidRPr="00101764" w:rsidRDefault="00EC349D" w:rsidP="00356733">
      <w:pPr>
        <w:pStyle w:val="ab"/>
        <w:spacing w:before="0" w:beforeAutospacing="0" w:after="0" w:afterAutospacing="0"/>
        <w:ind w:firstLine="567"/>
        <w:rPr>
          <w:sz w:val="26"/>
          <w:szCs w:val="26"/>
        </w:rPr>
      </w:pPr>
      <w:r>
        <w:rPr>
          <w:sz w:val="26"/>
          <w:szCs w:val="26"/>
        </w:rPr>
        <w:t>Задачи подпрограммы 3 -</w:t>
      </w:r>
      <w:r w:rsidR="00D81B12">
        <w:rPr>
          <w:sz w:val="26"/>
          <w:szCs w:val="26"/>
        </w:rPr>
        <w:t xml:space="preserve"> </w:t>
      </w:r>
      <w:r w:rsidR="00485712">
        <w:rPr>
          <w:sz w:val="26"/>
          <w:szCs w:val="26"/>
        </w:rPr>
        <w:t>развитие пассажирского транспорта и улучшение параметров транспортной инфраструктуры.</w:t>
      </w:r>
    </w:p>
    <w:p w:rsidR="00D81B12" w:rsidRPr="00C47C96" w:rsidRDefault="00D81B12" w:rsidP="00C47C96">
      <w:pPr>
        <w:pStyle w:val="af7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Цели подпрограммы </w:t>
      </w:r>
      <w:r w:rsidRPr="00113A14">
        <w:rPr>
          <w:rFonts w:ascii="Times New Roman" w:hAnsi="Times New Roman" w:cs="Times New Roman"/>
          <w:sz w:val="26"/>
          <w:szCs w:val="26"/>
        </w:rPr>
        <w:t xml:space="preserve">4 - </w:t>
      </w:r>
      <w:r w:rsidR="00C47C96">
        <w:rPr>
          <w:rFonts w:ascii="Times New Roman" w:hAnsi="Times New Roman" w:cs="Times New Roman"/>
          <w:sz w:val="26"/>
          <w:szCs w:val="26"/>
        </w:rPr>
        <w:t>с</w:t>
      </w:r>
      <w:r w:rsidR="00113A14" w:rsidRPr="00113A14">
        <w:rPr>
          <w:rFonts w:ascii="Times New Roman" w:hAnsi="Times New Roman" w:cs="Times New Roman"/>
          <w:sz w:val="26"/>
          <w:szCs w:val="26"/>
        </w:rPr>
        <w:t xml:space="preserve">оздание условий, обеспечивающих деятельность </w:t>
      </w:r>
      <w:r w:rsidR="00C47C96">
        <w:rPr>
          <w:rFonts w:ascii="Times New Roman" w:hAnsi="Times New Roman" w:cs="Times New Roman"/>
          <w:sz w:val="26"/>
          <w:szCs w:val="26"/>
        </w:rPr>
        <w:t>Комитета по дорожному хозяйству и транспорт</w:t>
      </w:r>
      <w:r w:rsidR="00EC349D">
        <w:rPr>
          <w:rFonts w:ascii="Times New Roman" w:hAnsi="Times New Roman" w:cs="Times New Roman"/>
          <w:sz w:val="26"/>
          <w:szCs w:val="26"/>
        </w:rPr>
        <w:t>у</w:t>
      </w:r>
      <w:r w:rsidR="00C47C96">
        <w:rPr>
          <w:rFonts w:ascii="Times New Roman" w:hAnsi="Times New Roman" w:cs="Times New Roman"/>
          <w:sz w:val="26"/>
          <w:szCs w:val="26"/>
        </w:rPr>
        <w:t xml:space="preserve"> Администрации Городского округа Подольск, </w:t>
      </w:r>
      <w:r w:rsidR="00E92B06">
        <w:rPr>
          <w:rFonts w:ascii="Times New Roman" w:hAnsi="Times New Roman" w:cs="Times New Roman"/>
          <w:sz w:val="26"/>
          <w:szCs w:val="26"/>
        </w:rPr>
        <w:t>М</w:t>
      </w:r>
      <w:r w:rsidR="00C47C96">
        <w:rPr>
          <w:rFonts w:ascii="Times New Roman" w:hAnsi="Times New Roman" w:cs="Times New Roman"/>
          <w:sz w:val="26"/>
          <w:szCs w:val="26"/>
        </w:rPr>
        <w:t>КУ «Подольск</w:t>
      </w:r>
      <w:r w:rsidR="00E07A3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C96">
        <w:rPr>
          <w:rFonts w:ascii="Times New Roman" w:hAnsi="Times New Roman" w:cs="Times New Roman"/>
          <w:sz w:val="26"/>
          <w:szCs w:val="26"/>
        </w:rPr>
        <w:t>дортранс</w:t>
      </w:r>
      <w:proofErr w:type="spellEnd"/>
      <w:r w:rsidR="00C47C96">
        <w:rPr>
          <w:rFonts w:ascii="Times New Roman" w:hAnsi="Times New Roman" w:cs="Times New Roman"/>
          <w:sz w:val="26"/>
          <w:szCs w:val="26"/>
        </w:rPr>
        <w:t>».</w:t>
      </w:r>
    </w:p>
    <w:p w:rsidR="00D46240" w:rsidRPr="00E07A36" w:rsidRDefault="00D81B12" w:rsidP="00E07A36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0B3299">
        <w:rPr>
          <w:rFonts w:ascii="Times New Roman" w:hAnsi="Times New Roman" w:cs="Times New Roman"/>
          <w:sz w:val="26"/>
          <w:szCs w:val="26"/>
        </w:rPr>
        <w:t>Задачи подпрограммы 4</w:t>
      </w:r>
      <w:r>
        <w:rPr>
          <w:sz w:val="26"/>
          <w:szCs w:val="26"/>
        </w:rPr>
        <w:t xml:space="preserve"> </w:t>
      </w:r>
      <w:r w:rsidR="00EC349D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="00C47C96">
        <w:rPr>
          <w:rFonts w:ascii="Times New Roman" w:hAnsi="Times New Roman" w:cs="Times New Roman"/>
          <w:sz w:val="26"/>
          <w:szCs w:val="26"/>
        </w:rPr>
        <w:t>финансовое обеспечение де</w:t>
      </w:r>
      <w:r w:rsidR="00E3027D">
        <w:rPr>
          <w:rFonts w:ascii="Times New Roman" w:hAnsi="Times New Roman" w:cs="Times New Roman"/>
          <w:sz w:val="26"/>
          <w:szCs w:val="26"/>
        </w:rPr>
        <w:t>ятельности Комитета по дорожно</w:t>
      </w:r>
      <w:r w:rsidR="00F030F8">
        <w:rPr>
          <w:rFonts w:ascii="Times New Roman" w:hAnsi="Times New Roman" w:cs="Times New Roman"/>
          <w:sz w:val="26"/>
          <w:szCs w:val="26"/>
        </w:rPr>
        <w:t>м</w:t>
      </w:r>
      <w:r w:rsidR="00E3027D">
        <w:rPr>
          <w:rFonts w:ascii="Times New Roman" w:hAnsi="Times New Roman" w:cs="Times New Roman"/>
          <w:sz w:val="26"/>
          <w:szCs w:val="26"/>
        </w:rPr>
        <w:t>у</w:t>
      </w:r>
      <w:r w:rsidR="00F030F8">
        <w:rPr>
          <w:rFonts w:ascii="Times New Roman" w:hAnsi="Times New Roman" w:cs="Times New Roman"/>
          <w:sz w:val="26"/>
          <w:szCs w:val="26"/>
        </w:rPr>
        <w:t xml:space="preserve"> хозяйству и транспорту</w:t>
      </w:r>
      <w:r w:rsidR="00E3027D">
        <w:rPr>
          <w:rFonts w:ascii="Times New Roman" w:hAnsi="Times New Roman" w:cs="Times New Roman"/>
          <w:sz w:val="26"/>
          <w:szCs w:val="26"/>
        </w:rPr>
        <w:t xml:space="preserve"> Администрации Городского округа Подольск</w:t>
      </w:r>
      <w:r w:rsidR="00C47C96">
        <w:rPr>
          <w:rFonts w:ascii="Times New Roman" w:hAnsi="Times New Roman" w:cs="Times New Roman"/>
          <w:sz w:val="26"/>
          <w:szCs w:val="26"/>
        </w:rPr>
        <w:t xml:space="preserve">, </w:t>
      </w:r>
      <w:r w:rsidR="00E92B06">
        <w:rPr>
          <w:rFonts w:ascii="Times New Roman" w:hAnsi="Times New Roman" w:cs="Times New Roman"/>
          <w:sz w:val="26"/>
          <w:szCs w:val="26"/>
        </w:rPr>
        <w:t>М</w:t>
      </w:r>
      <w:r w:rsidR="00C47C96">
        <w:rPr>
          <w:rFonts w:ascii="Times New Roman" w:hAnsi="Times New Roman" w:cs="Times New Roman"/>
          <w:sz w:val="26"/>
          <w:szCs w:val="26"/>
        </w:rPr>
        <w:t>КУ «Подольск</w:t>
      </w:r>
      <w:r w:rsidR="00E07A3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C47C96">
        <w:rPr>
          <w:rFonts w:ascii="Times New Roman" w:hAnsi="Times New Roman" w:cs="Times New Roman"/>
          <w:sz w:val="26"/>
          <w:szCs w:val="26"/>
        </w:rPr>
        <w:t>дортранс</w:t>
      </w:r>
      <w:proofErr w:type="spellEnd"/>
      <w:r w:rsidR="00C47C96">
        <w:rPr>
          <w:rFonts w:ascii="Times New Roman" w:hAnsi="Times New Roman" w:cs="Times New Roman"/>
          <w:sz w:val="26"/>
          <w:szCs w:val="26"/>
        </w:rPr>
        <w:t>».</w:t>
      </w:r>
    </w:p>
    <w:p w:rsidR="00D81B12" w:rsidRPr="00101764" w:rsidRDefault="00D81B12" w:rsidP="005E6D0B">
      <w:pPr>
        <w:rPr>
          <w:rFonts w:ascii="Times New Roman" w:hAnsi="Times New Roman" w:cs="Times New Roman"/>
          <w:sz w:val="26"/>
          <w:szCs w:val="26"/>
        </w:rPr>
      </w:pPr>
    </w:p>
    <w:p w:rsidR="00D81B12" w:rsidRPr="00101764" w:rsidRDefault="00D81B12" w:rsidP="007D270F">
      <w:pPr>
        <w:pStyle w:val="1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Планируемые результаты реализации </w:t>
      </w:r>
      <w:r w:rsidR="00370D27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D81B12" w:rsidRPr="00101764" w:rsidRDefault="00D81B12" w:rsidP="00FE36E8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Default="00D81B12" w:rsidP="00FE36E8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Реализация </w:t>
      </w:r>
      <w:r w:rsidR="00370D27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 xml:space="preserve"> позволит создать объективные условия на повышение качества организации безопасности дорожного движения, увеличение пропускной способности улиц и дорог города, снижение аварийности на автотранспор</w:t>
      </w:r>
      <w:r>
        <w:rPr>
          <w:rFonts w:ascii="Times New Roman" w:hAnsi="Times New Roman" w:cs="Times New Roman"/>
          <w:sz w:val="26"/>
          <w:szCs w:val="26"/>
        </w:rPr>
        <w:t>те и тяжести последствий от ДТП, повышения уровня благоустройства территорий, стабилизации экологической обстановки.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lastRenderedPageBreak/>
        <w:t>Эффективность программных мероприятий будет оцениваться путем систематического проведения мониторинга результатов программных мероприятий и анализа полученных данных.</w:t>
      </w:r>
    </w:p>
    <w:p w:rsidR="00D81B12" w:rsidRDefault="00D81B12" w:rsidP="001861C5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Реализация мероприятий </w:t>
      </w:r>
      <w:r w:rsidR="00370D27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 xml:space="preserve"> позволит:</w:t>
      </w:r>
    </w:p>
    <w:p w:rsidR="00D81B12" w:rsidRDefault="00D81B12" w:rsidP="00367D09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увеличить 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</w:t>
      </w:r>
      <w:r w:rsidR="001A1880">
        <w:rPr>
          <w:rFonts w:ascii="Times New Roman" w:hAnsi="Times New Roman" w:cs="Times New Roman"/>
          <w:sz w:val="26"/>
          <w:szCs w:val="26"/>
        </w:rPr>
        <w:t xml:space="preserve"> до 7,70% к 2018 году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81B12" w:rsidRDefault="00D81B12" w:rsidP="00881392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увеличить протяженност</w:t>
      </w:r>
      <w:r w:rsidR="002E576D">
        <w:rPr>
          <w:rFonts w:ascii="Times New Roman" w:hAnsi="Times New Roman" w:cs="Times New Roman"/>
          <w:sz w:val="26"/>
          <w:szCs w:val="26"/>
        </w:rPr>
        <w:t>ь</w:t>
      </w:r>
      <w:r>
        <w:rPr>
          <w:rFonts w:ascii="Times New Roman" w:hAnsi="Times New Roman" w:cs="Times New Roman"/>
          <w:sz w:val="26"/>
          <w:szCs w:val="26"/>
        </w:rPr>
        <w:t xml:space="preserve"> построенных и реконструированных автомобильных дорог общего пользования местного значения</w:t>
      </w:r>
      <w:r w:rsidR="001A1880">
        <w:rPr>
          <w:rFonts w:ascii="Times New Roman" w:hAnsi="Times New Roman" w:cs="Times New Roman"/>
          <w:sz w:val="26"/>
          <w:szCs w:val="26"/>
        </w:rPr>
        <w:t xml:space="preserve"> до 5,840 км к 2018 году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81B12" w:rsidRDefault="00D81B12" w:rsidP="00881392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увеличить прирост количества населенных пунктов, обеспеченных круглогодичной связью с сетью автомобильных дорог Московской области</w:t>
      </w:r>
      <w:r w:rsidR="001A1880">
        <w:rPr>
          <w:rFonts w:ascii="Times New Roman" w:hAnsi="Times New Roman" w:cs="Times New Roman"/>
          <w:sz w:val="26"/>
          <w:szCs w:val="26"/>
        </w:rPr>
        <w:t xml:space="preserve"> до 3 ед. к 2018 году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81B12" w:rsidRDefault="00D81B12" w:rsidP="00881392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оформить в собственность бесхозяйные дороги</w:t>
      </w:r>
      <w:r w:rsidR="001A1880">
        <w:rPr>
          <w:rFonts w:ascii="Times New Roman" w:hAnsi="Times New Roman" w:cs="Times New Roman"/>
          <w:sz w:val="26"/>
          <w:szCs w:val="26"/>
        </w:rPr>
        <w:t xml:space="preserve"> до 0 км к 2018 году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81B12" w:rsidRDefault="00D81B12" w:rsidP="00881392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ликвидировать места концентрации дорожно-транспортных происшествий</w:t>
      </w:r>
      <w:r w:rsidR="001A1880">
        <w:rPr>
          <w:rFonts w:ascii="Times New Roman" w:hAnsi="Times New Roman" w:cs="Times New Roman"/>
          <w:sz w:val="26"/>
          <w:szCs w:val="26"/>
        </w:rPr>
        <w:t xml:space="preserve"> до 1 ед. к 2018 году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81B12" w:rsidRPr="001E290A" w:rsidRDefault="00D81B12" w:rsidP="001E290A">
      <w:pPr>
        <w:ind w:firstLine="567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Pr="001E290A">
        <w:rPr>
          <w:rFonts w:ascii="Times New Roman" w:hAnsi="Times New Roman" w:cs="Times New Roman"/>
          <w:bCs/>
          <w:sz w:val="26"/>
          <w:szCs w:val="26"/>
        </w:rPr>
        <w:t xml:space="preserve">увеличить </w:t>
      </w:r>
      <w:r w:rsidR="001E290A" w:rsidRPr="001E290A">
        <w:rPr>
          <w:rFonts w:ascii="Times New Roman" w:hAnsi="Times New Roman" w:cs="Times New Roman"/>
          <w:bCs/>
          <w:sz w:val="26"/>
          <w:szCs w:val="26"/>
        </w:rPr>
        <w:t xml:space="preserve">площадь поверхности автомобильных дорог и искусственных сооружений на них, приведенных в нормативное состояние </w:t>
      </w:r>
      <w:r w:rsidR="00192AE2">
        <w:rPr>
          <w:rFonts w:ascii="Times New Roman" w:hAnsi="Times New Roman" w:cs="Times New Roman"/>
          <w:bCs/>
          <w:sz w:val="26"/>
          <w:szCs w:val="26"/>
        </w:rPr>
        <w:t>(в том числе с привлечением</w:t>
      </w:r>
      <w:r w:rsidR="001E290A" w:rsidRPr="001E290A">
        <w:rPr>
          <w:rFonts w:ascii="Times New Roman" w:hAnsi="Times New Roman" w:cs="Times New Roman"/>
          <w:bCs/>
          <w:sz w:val="26"/>
          <w:szCs w:val="26"/>
        </w:rPr>
        <w:t xml:space="preserve"> Субсидии</w:t>
      </w:r>
      <w:r w:rsidR="00192AE2">
        <w:rPr>
          <w:rFonts w:ascii="Times New Roman" w:hAnsi="Times New Roman" w:cs="Times New Roman"/>
          <w:bCs/>
          <w:sz w:val="26"/>
          <w:szCs w:val="26"/>
        </w:rPr>
        <w:t>)</w:t>
      </w:r>
      <w:r w:rsidR="001E290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A1880">
        <w:rPr>
          <w:rFonts w:ascii="Times New Roman" w:hAnsi="Times New Roman" w:cs="Times New Roman"/>
          <w:bCs/>
          <w:sz w:val="26"/>
          <w:szCs w:val="26"/>
        </w:rPr>
        <w:t>до 73747 м² к 2018 году</w:t>
      </w:r>
      <w:r>
        <w:rPr>
          <w:rFonts w:ascii="Times New Roman" w:hAnsi="Times New Roman" w:cs="Times New Roman"/>
          <w:bCs/>
          <w:sz w:val="26"/>
          <w:szCs w:val="26"/>
        </w:rPr>
        <w:t>;</w:t>
      </w:r>
    </w:p>
    <w:p w:rsidR="00D81B12" w:rsidRPr="00881392" w:rsidRDefault="00D81B12" w:rsidP="00881392">
      <w:pPr>
        <w:ind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 увеличить</w:t>
      </w:r>
      <w:r w:rsidRPr="00A74744">
        <w:rPr>
          <w:rFonts w:ascii="Times New Roman" w:hAnsi="Times New Roman" w:cs="Times New Roman"/>
          <w:bCs/>
          <w:sz w:val="26"/>
          <w:szCs w:val="26"/>
        </w:rPr>
        <w:t xml:space="preserve"> площад</w:t>
      </w:r>
      <w:r>
        <w:rPr>
          <w:rFonts w:ascii="Times New Roman" w:hAnsi="Times New Roman" w:cs="Times New Roman"/>
          <w:bCs/>
          <w:sz w:val="26"/>
          <w:szCs w:val="26"/>
        </w:rPr>
        <w:t>ь</w:t>
      </w:r>
      <w:r w:rsidRPr="00A74744">
        <w:rPr>
          <w:rFonts w:ascii="Times New Roman" w:hAnsi="Times New Roman" w:cs="Times New Roman"/>
          <w:bCs/>
          <w:sz w:val="26"/>
          <w:szCs w:val="26"/>
        </w:rPr>
        <w:t xml:space="preserve"> поверхности дворовых территорий многоквартирных домов, проездов к дворовым территориям многоквартирных домов, приведенных в нормативное состояние (в том числе с привлечением Субсидии)</w:t>
      </w:r>
      <w:r w:rsidR="001A1880">
        <w:rPr>
          <w:rFonts w:ascii="Times New Roman" w:hAnsi="Times New Roman" w:cs="Times New Roman"/>
          <w:bCs/>
          <w:sz w:val="26"/>
          <w:szCs w:val="26"/>
        </w:rPr>
        <w:t xml:space="preserve"> до 157159 </w:t>
      </w:r>
      <w:r w:rsidR="003761CF">
        <w:rPr>
          <w:rFonts w:ascii="Times New Roman" w:hAnsi="Times New Roman" w:cs="Times New Roman"/>
          <w:bCs/>
          <w:sz w:val="26"/>
          <w:szCs w:val="26"/>
        </w:rPr>
        <w:t xml:space="preserve">м² </w:t>
      </w:r>
      <w:r w:rsidR="001A1880">
        <w:rPr>
          <w:rFonts w:ascii="Times New Roman" w:hAnsi="Times New Roman" w:cs="Times New Roman"/>
          <w:bCs/>
          <w:sz w:val="26"/>
          <w:szCs w:val="26"/>
        </w:rPr>
        <w:t>к 2018 году</w:t>
      </w:r>
      <w:r>
        <w:rPr>
          <w:rFonts w:ascii="Times New Roman" w:hAnsi="Times New Roman" w:cs="Times New Roman"/>
          <w:bCs/>
          <w:sz w:val="26"/>
          <w:szCs w:val="26"/>
        </w:rPr>
        <w:t>;</w:t>
      </w:r>
    </w:p>
    <w:p w:rsidR="00D81B12" w:rsidRPr="007111FD" w:rsidRDefault="00D81B12" w:rsidP="007111FD">
      <w:pPr>
        <w:ind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 уменьшить д</w:t>
      </w:r>
      <w:r w:rsidRPr="00A74744">
        <w:rPr>
          <w:rFonts w:ascii="Times New Roman" w:hAnsi="Times New Roman" w:cs="Times New Roman"/>
          <w:bCs/>
          <w:sz w:val="26"/>
          <w:szCs w:val="26"/>
        </w:rPr>
        <w:t>ол</w:t>
      </w:r>
      <w:r>
        <w:rPr>
          <w:rFonts w:ascii="Times New Roman" w:hAnsi="Times New Roman" w:cs="Times New Roman"/>
          <w:bCs/>
          <w:sz w:val="26"/>
          <w:szCs w:val="26"/>
        </w:rPr>
        <w:t>ю</w:t>
      </w:r>
      <w:r w:rsidRPr="00A74744">
        <w:rPr>
          <w:rFonts w:ascii="Times New Roman" w:hAnsi="Times New Roman" w:cs="Times New Roman"/>
          <w:bCs/>
          <w:sz w:val="26"/>
          <w:szCs w:val="26"/>
        </w:rPr>
        <w:t xml:space="preserve">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</w:t>
      </w:r>
      <w:r w:rsidR="00B00E86">
        <w:rPr>
          <w:rFonts w:ascii="Times New Roman" w:hAnsi="Times New Roman" w:cs="Times New Roman"/>
          <w:bCs/>
          <w:sz w:val="26"/>
          <w:szCs w:val="26"/>
        </w:rPr>
        <w:t xml:space="preserve"> до 15,46</w:t>
      </w:r>
      <w:r w:rsidR="001A1880">
        <w:rPr>
          <w:rFonts w:ascii="Times New Roman" w:hAnsi="Times New Roman" w:cs="Times New Roman"/>
          <w:bCs/>
          <w:sz w:val="26"/>
          <w:szCs w:val="26"/>
        </w:rPr>
        <w:t>% к 2018 году</w:t>
      </w:r>
      <w:r>
        <w:rPr>
          <w:rFonts w:ascii="Times New Roman" w:hAnsi="Times New Roman" w:cs="Times New Roman"/>
          <w:bCs/>
          <w:sz w:val="26"/>
          <w:szCs w:val="26"/>
        </w:rPr>
        <w:t>;</w:t>
      </w:r>
    </w:p>
    <w:p w:rsidR="00D81B12" w:rsidRDefault="00D81B12" w:rsidP="00DA039E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A1880">
        <w:rPr>
          <w:rFonts w:ascii="Times New Roman" w:hAnsi="Times New Roman" w:cs="Times New Roman"/>
          <w:sz w:val="26"/>
          <w:szCs w:val="26"/>
        </w:rPr>
        <w:t xml:space="preserve">обеспечить </w:t>
      </w:r>
      <w:r>
        <w:rPr>
          <w:rFonts w:ascii="Times New Roman" w:hAnsi="Times New Roman" w:cs="Times New Roman"/>
          <w:sz w:val="26"/>
          <w:szCs w:val="26"/>
        </w:rPr>
        <w:t>б</w:t>
      </w:r>
      <w:r w:rsidRPr="00944015">
        <w:rPr>
          <w:rFonts w:ascii="Times New Roman" w:hAnsi="Times New Roman" w:cs="Times New Roman"/>
          <w:bCs/>
          <w:sz w:val="26"/>
          <w:szCs w:val="26"/>
        </w:rPr>
        <w:t>езопасность дорожного движения (социальные риски</w:t>
      </w:r>
      <w:r>
        <w:rPr>
          <w:rFonts w:ascii="Times New Roman" w:hAnsi="Times New Roman" w:cs="Times New Roman"/>
          <w:bCs/>
          <w:sz w:val="26"/>
          <w:szCs w:val="26"/>
        </w:rPr>
        <w:t xml:space="preserve"> (</w:t>
      </w:r>
      <w:r w:rsidRPr="00944015">
        <w:rPr>
          <w:rFonts w:ascii="Times New Roman" w:hAnsi="Times New Roman" w:cs="Times New Roman"/>
          <w:bCs/>
          <w:sz w:val="26"/>
          <w:szCs w:val="26"/>
        </w:rPr>
        <w:t>число лиц, погибших в дорожно-транспортных происшествиях на 100 тыс. населения</w:t>
      </w:r>
      <w:r>
        <w:rPr>
          <w:rFonts w:ascii="Times New Roman" w:hAnsi="Times New Roman" w:cs="Times New Roman"/>
          <w:bCs/>
          <w:sz w:val="26"/>
          <w:szCs w:val="26"/>
        </w:rPr>
        <w:t>)</w:t>
      </w:r>
      <w:r w:rsidR="001A1880">
        <w:rPr>
          <w:rFonts w:ascii="Times New Roman" w:hAnsi="Times New Roman" w:cs="Times New Roman"/>
          <w:bCs/>
          <w:sz w:val="26"/>
          <w:szCs w:val="26"/>
        </w:rPr>
        <w:t xml:space="preserve"> до 10,88 к 2018 году</w:t>
      </w:r>
      <w:r w:rsidRPr="00101764">
        <w:rPr>
          <w:rFonts w:ascii="Times New Roman" w:hAnsi="Times New Roman" w:cs="Times New Roman"/>
          <w:sz w:val="26"/>
          <w:szCs w:val="26"/>
        </w:rPr>
        <w:t>;</w:t>
      </w:r>
    </w:p>
    <w:p w:rsidR="00EC349D" w:rsidRDefault="00EC349D" w:rsidP="00EC349D">
      <w:pPr>
        <w:ind w:firstLine="567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о</w:t>
      </w:r>
      <w:r w:rsidRPr="00013F5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бнов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ить подвижной состав</w:t>
      </w:r>
      <w:r w:rsidRPr="00013F5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пассажирских предприятий и снижение среднего возраста до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6,5</w:t>
      </w:r>
      <w:r w:rsidRPr="00013F5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лет</w:t>
      </w:r>
      <w:r w:rsidR="003F4B8C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к 2018 году;</w:t>
      </w:r>
    </w:p>
    <w:p w:rsidR="00EC349D" w:rsidRDefault="00EC349D" w:rsidP="00EC349D">
      <w:pPr>
        <w:ind w:firstLine="567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увеличить долю троллейбусов, средний возраст которых не превышает 5 лет, от общего числа подвижног</w:t>
      </w:r>
      <w:r w:rsidR="003F4B8C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 состава до 10,6 % к 2016 году;</w:t>
      </w:r>
    </w:p>
    <w:p w:rsidR="00EC349D" w:rsidRDefault="00EC349D" w:rsidP="00EC349D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- увеличить</w:t>
      </w:r>
      <w:r w:rsidRPr="00013F5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дол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ю</w:t>
      </w:r>
      <w:r w:rsidRPr="00013F5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троллейбусов, оборудованных </w:t>
      </w:r>
      <w:r w:rsidRPr="00013F53">
        <w:rPr>
          <w:rFonts w:ascii="Times New Roman" w:hAnsi="Times New Roman" w:cs="Times New Roman"/>
          <w:sz w:val="26"/>
          <w:szCs w:val="26"/>
        </w:rPr>
        <w:t xml:space="preserve">для перевозки маломобильных групп населения, </w:t>
      </w:r>
      <w:r w:rsidRPr="00013F5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от общего числа подвижного состава, выходящего в рейс, </w:t>
      </w:r>
      <w:r w:rsidRPr="00013F53">
        <w:rPr>
          <w:rFonts w:ascii="Times New Roman" w:hAnsi="Times New Roman" w:cs="Times New Roman"/>
          <w:sz w:val="26"/>
          <w:szCs w:val="26"/>
        </w:rPr>
        <w:t xml:space="preserve">до </w:t>
      </w:r>
      <w:r>
        <w:rPr>
          <w:rFonts w:ascii="Times New Roman" w:hAnsi="Times New Roman" w:cs="Times New Roman"/>
          <w:sz w:val="26"/>
          <w:szCs w:val="26"/>
        </w:rPr>
        <w:t>19,3</w:t>
      </w:r>
      <w:r w:rsidRPr="00013F53">
        <w:rPr>
          <w:rFonts w:ascii="Times New Roman" w:hAnsi="Times New Roman" w:cs="Times New Roman"/>
          <w:sz w:val="26"/>
          <w:szCs w:val="26"/>
        </w:rPr>
        <w:t>%</w:t>
      </w:r>
      <w:r>
        <w:rPr>
          <w:rFonts w:ascii="Times New Roman" w:hAnsi="Times New Roman" w:cs="Times New Roman"/>
          <w:sz w:val="26"/>
          <w:szCs w:val="26"/>
        </w:rPr>
        <w:t xml:space="preserve"> к 2018 году</w:t>
      </w:r>
      <w:r w:rsidR="003F4B8C">
        <w:rPr>
          <w:rFonts w:ascii="Times New Roman" w:hAnsi="Times New Roman" w:cs="Times New Roman"/>
          <w:sz w:val="26"/>
          <w:szCs w:val="26"/>
        </w:rPr>
        <w:t>;</w:t>
      </w:r>
    </w:p>
    <w:p w:rsidR="00EC349D" w:rsidRDefault="00EC349D" w:rsidP="00EC349D">
      <w:pPr>
        <w:ind w:firstLine="567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- у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величить </w:t>
      </w:r>
      <w:r w:rsidRPr="00013F5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дол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ю</w:t>
      </w:r>
      <w:r w:rsidRPr="00013F5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муниципальных маршрутов  регулярных перевозок по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13F5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регулируемым тарифам, на которых отдельным категориям граждан предоставляются меры социальной поддержки с 7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5</w:t>
      </w:r>
      <w:r w:rsidRPr="00013F5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,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6</w:t>
      </w:r>
      <w:r w:rsidRPr="00013F5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% до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80</w:t>
      </w:r>
      <w:r w:rsidRPr="00013F5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,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5</w:t>
      </w:r>
      <w:r w:rsidRPr="00013F53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%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к 2018 году</w:t>
      </w:r>
      <w:r w:rsidR="003F4B8C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EC349D" w:rsidRDefault="00EC349D" w:rsidP="00EC349D">
      <w:pPr>
        <w:ind w:firstLine="567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46240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уменьш</w:t>
      </w:r>
      <w:r w:rsidR="00D46240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ить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46240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долю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Подольск в общей численности населения город</w:t>
      </w:r>
      <w:r w:rsidR="003F4B8C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ского округа до 0 % к 2018 году;</w:t>
      </w:r>
    </w:p>
    <w:p w:rsidR="00EC349D" w:rsidRPr="00013F53" w:rsidRDefault="00D46240" w:rsidP="00EC349D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у</w:t>
      </w:r>
      <w:r w:rsidR="00EC349D">
        <w:rPr>
          <w:rFonts w:ascii="Times New Roman" w:hAnsi="Times New Roman" w:cs="Times New Roman"/>
          <w:sz w:val="26"/>
          <w:szCs w:val="26"/>
        </w:rPr>
        <w:t>велич</w:t>
      </w:r>
      <w:r>
        <w:rPr>
          <w:rFonts w:ascii="Times New Roman" w:hAnsi="Times New Roman" w:cs="Times New Roman"/>
          <w:sz w:val="26"/>
          <w:szCs w:val="26"/>
        </w:rPr>
        <w:t>ить</w:t>
      </w:r>
      <w:r w:rsidR="00EC349D">
        <w:rPr>
          <w:rFonts w:ascii="Times New Roman" w:hAnsi="Times New Roman" w:cs="Times New Roman"/>
          <w:sz w:val="26"/>
          <w:szCs w:val="26"/>
        </w:rPr>
        <w:t xml:space="preserve"> дол</w:t>
      </w:r>
      <w:r>
        <w:rPr>
          <w:rFonts w:ascii="Times New Roman" w:hAnsi="Times New Roman" w:cs="Times New Roman"/>
          <w:sz w:val="26"/>
          <w:szCs w:val="26"/>
        </w:rPr>
        <w:t>ю</w:t>
      </w:r>
      <w:r w:rsidR="00EC349D">
        <w:rPr>
          <w:rFonts w:ascii="Times New Roman" w:hAnsi="Times New Roman" w:cs="Times New Roman"/>
          <w:sz w:val="26"/>
          <w:szCs w:val="26"/>
        </w:rPr>
        <w:t xml:space="preserve"> пассажиров оплачивающих свой проезд ЕТК МО на муниципальных маршрутах в общем объеме платных пассажиров на муниципальных маршрутах н</w:t>
      </w:r>
      <w:r w:rsidR="003F4B8C">
        <w:rPr>
          <w:rFonts w:ascii="Times New Roman" w:hAnsi="Times New Roman" w:cs="Times New Roman"/>
          <w:sz w:val="26"/>
          <w:szCs w:val="26"/>
        </w:rPr>
        <w:t>а конец года до 50% к 2018 году;</w:t>
      </w:r>
    </w:p>
    <w:p w:rsidR="00EC349D" w:rsidRPr="00455CB4" w:rsidRDefault="00D46240" w:rsidP="00EC349D">
      <w:pPr>
        <w:ind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у</w:t>
      </w:r>
      <w:r w:rsidR="00EC349D">
        <w:rPr>
          <w:rFonts w:ascii="Times New Roman" w:hAnsi="Times New Roman" w:cs="Times New Roman"/>
          <w:sz w:val="26"/>
          <w:szCs w:val="26"/>
        </w:rPr>
        <w:t>велич</w:t>
      </w:r>
      <w:r>
        <w:rPr>
          <w:rFonts w:ascii="Times New Roman" w:hAnsi="Times New Roman" w:cs="Times New Roman"/>
          <w:sz w:val="26"/>
          <w:szCs w:val="26"/>
        </w:rPr>
        <w:t>ить количество</w:t>
      </w:r>
      <w:r w:rsidR="00EC349D">
        <w:rPr>
          <w:rFonts w:ascii="Times New Roman" w:hAnsi="Times New Roman" w:cs="Times New Roman"/>
          <w:sz w:val="26"/>
          <w:szCs w:val="26"/>
        </w:rPr>
        <w:t xml:space="preserve"> введенных в эксплуатацию транспортно-пересадочных узлов до 2 ед. к 2018 году.</w:t>
      </w:r>
    </w:p>
    <w:p w:rsidR="00D81B12" w:rsidRPr="00101764" w:rsidRDefault="00D81B12" w:rsidP="00F42D45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Эффективность </w:t>
      </w:r>
      <w:r w:rsidR="00370D27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Pr="00101764">
        <w:rPr>
          <w:rFonts w:ascii="Times New Roman" w:hAnsi="Times New Roman" w:cs="Times New Roman"/>
          <w:sz w:val="26"/>
          <w:szCs w:val="26"/>
        </w:rPr>
        <w:t xml:space="preserve">выражается через систему количественных и качественных показателей, составляющих цели и задачи </w:t>
      </w:r>
      <w:r w:rsidR="00370D27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Pr="00101764">
        <w:rPr>
          <w:rFonts w:ascii="Times New Roman" w:hAnsi="Times New Roman" w:cs="Times New Roman"/>
          <w:sz w:val="26"/>
          <w:szCs w:val="26"/>
        </w:rPr>
        <w:t xml:space="preserve">в соответствии с планируемыми результатами реализации </w:t>
      </w:r>
      <w:r w:rsidR="00370D27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>.</w:t>
      </w: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  <w:sectPr w:rsidR="00D81B12" w:rsidRPr="00101764" w:rsidSect="008074C7">
          <w:footerReference w:type="default" r:id="rId8"/>
          <w:pgSz w:w="11906" w:h="16838"/>
          <w:pgMar w:top="993" w:right="850" w:bottom="426" w:left="1701" w:header="708" w:footer="708" w:gutter="0"/>
          <w:cols w:space="708"/>
          <w:docGrid w:linePitch="360"/>
        </w:sectPr>
      </w:pPr>
    </w:p>
    <w:p w:rsidR="00D81B12" w:rsidRPr="00101764" w:rsidRDefault="00D81B12" w:rsidP="0025430A">
      <w:pPr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Планируемые результаты реализации </w:t>
      </w:r>
      <w:r w:rsidR="005275AB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программы.</w:t>
      </w:r>
    </w:p>
    <w:p w:rsidR="00D81B12" w:rsidRPr="00101764" w:rsidRDefault="00D81B12" w:rsidP="007D270F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15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2"/>
        <w:gridCol w:w="2523"/>
        <w:gridCol w:w="19"/>
        <w:gridCol w:w="1275"/>
        <w:gridCol w:w="1162"/>
        <w:gridCol w:w="28"/>
        <w:gridCol w:w="2531"/>
        <w:gridCol w:w="13"/>
        <w:gridCol w:w="1221"/>
        <w:gridCol w:w="43"/>
        <w:gridCol w:w="1783"/>
        <w:gridCol w:w="13"/>
        <w:gridCol w:w="1302"/>
        <w:gridCol w:w="1275"/>
        <w:gridCol w:w="1560"/>
      </w:tblGrid>
      <w:tr w:rsidR="00D81B12" w:rsidRPr="00101764">
        <w:trPr>
          <w:trHeight w:val="72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Задачи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направленные на достижение цели</w:t>
            </w:r>
          </w:p>
        </w:tc>
        <w:tc>
          <w:tcPr>
            <w:tcW w:w="24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Планируемый объем финансирования на решение данной задачи (тыс. р.)</w:t>
            </w:r>
          </w:p>
        </w:tc>
        <w:tc>
          <w:tcPr>
            <w:tcW w:w="2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8074C7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12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41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Планируемое значение показателя по годам реализации</w:t>
            </w:r>
          </w:p>
        </w:tc>
      </w:tr>
      <w:tr w:rsidR="00D81B12" w:rsidRPr="00101764">
        <w:trPr>
          <w:trHeight w:val="461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4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</w:tr>
      <w:tr w:rsidR="00D81B12" w:rsidRPr="00101764">
        <w:trPr>
          <w:trHeight w:val="76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8074C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Бюджет </w:t>
            </w:r>
            <w:r w:rsidR="008074C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Подольск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источники</w:t>
            </w:r>
          </w:p>
        </w:tc>
        <w:tc>
          <w:tcPr>
            <w:tcW w:w="2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1B12" w:rsidRPr="0010176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</w:tr>
      <w:tr w:rsidR="00D81B12" w:rsidRPr="0010176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1</w:t>
            </w:r>
          </w:p>
        </w:tc>
        <w:tc>
          <w:tcPr>
            <w:tcW w:w="12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1C1BF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«Содержание и ремонт автомобильных дорог общего пользования местного значения, дворовых территорий МКД, п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роездов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 дворовым территориям МКД, внутриквартальных дорог»</w:t>
            </w:r>
          </w:p>
        </w:tc>
      </w:tr>
      <w:tr w:rsidR="00D81B12" w:rsidRPr="0010176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F37959" w:rsidP="005840A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1.</w:t>
            </w:r>
          </w:p>
          <w:p w:rsidR="00D81B12" w:rsidRPr="00101764" w:rsidRDefault="005840A6" w:rsidP="005840A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устойчивого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функционирования  сети </w:t>
            </w:r>
            <w:r w:rsidR="00D81B1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автомобильных дорог общего</w:t>
            </w:r>
            <w:r w:rsidR="00F379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пользования местного значения</w:t>
            </w:r>
            <w:proofErr w:type="gramEnd"/>
          </w:p>
          <w:p w:rsidR="005840A6" w:rsidRDefault="005840A6" w:rsidP="00F37959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840A6" w:rsidRPr="00101764" w:rsidRDefault="005840A6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EE3DAB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F37959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Default="00FC437C" w:rsidP="00FC43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864685,30</w:t>
            </w: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0A210C" w:rsidRPr="00101764" w:rsidRDefault="000A210C" w:rsidP="00B90BC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FC437C" w:rsidP="00FC43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50021,00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Доля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</w:t>
            </w: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Протяженность построенных и реконструированных автомобильных дорог общего пользования местного значения</w:t>
            </w: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Прирост протяженности автомобильных дорог общего пользования местного значения, соответствующих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нормативным требованиям к транспортно-эксплуатационным показателям в Московской области</w:t>
            </w:r>
          </w:p>
          <w:p w:rsidR="00D81B12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Протяженность оформленных в собственность бесхозяйных автомобильных дорог</w:t>
            </w:r>
          </w:p>
          <w:p w:rsidR="00D81B12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Увеличение площади поверхности автомобильных дорог и искусственных сооружений на них, приведенных в нормативное состояние (в том числе с привлечением Субсидии) </w:t>
            </w:r>
          </w:p>
          <w:p w:rsidR="00D81B12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1A188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Прирост количества населенных пунктов обеспеченных круглогодичной связью с сетью автомобильных дорог Московской области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3256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F379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7D5F6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Pr="00101764" w:rsidRDefault="003256D4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52370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Pr="00101764" w:rsidRDefault="003256D4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E224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</w:p>
          <w:p w:rsidR="00D81B12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3B05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²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2C45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B41BC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E30492" w:rsidP="001E44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27,10</w:t>
            </w: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3256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Default="003256D4" w:rsidP="00AE72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B378E7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4,95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4,085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71713,0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2C45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2C45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F37959" w:rsidRDefault="00D81B12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D03DC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B378E7" w:rsidP="001E44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20,37</w:t>
            </w:r>
          </w:p>
          <w:p w:rsidR="00D81B12" w:rsidRPr="00101764" w:rsidRDefault="00D81B12" w:rsidP="00D03DC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D03DC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D03DC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D03DC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D03DC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D03DC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D03DC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3256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B378E7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AE72C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Default="003256D4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B378E7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6,90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CA68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CA68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Default="003256D4" w:rsidP="002061BE">
            <w:pPr>
              <w:ind w:right="-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F37959">
            <w:pPr>
              <w:ind w:right="-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992E6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2,745</w:t>
            </w: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B378E7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106574,0</w:t>
            </w: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2C45BB">
            <w:pPr>
              <w:ind w:right="-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F17F9F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2C45BB">
            <w:pPr>
              <w:ind w:right="-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F37959">
            <w:pPr>
              <w:ind w:right="-6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EE3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B378E7" w:rsidP="001E44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16,22</w:t>
            </w:r>
          </w:p>
          <w:p w:rsidR="00D81B12" w:rsidRPr="00101764" w:rsidRDefault="00D81B12" w:rsidP="00EE3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EE3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EE3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EE3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EE3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EE3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EE3DA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3256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B378E7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3,8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Default="003256D4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B378E7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5,19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CA68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Default="003256D4" w:rsidP="002061B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73747,0</w:t>
            </w: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2C45BB">
            <w:pPr>
              <w:ind w:right="-9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F17F9F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B1F87">
            <w:pPr>
              <w:ind w:left="-173" w:right="-9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F37959">
            <w:pPr>
              <w:ind w:right="-95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B378E7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12,03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8919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8919F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8B144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3256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B378E7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1,1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Pr="00101764" w:rsidRDefault="003256D4" w:rsidP="0050325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3256D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B378E7" w:rsidP="001F55E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4,65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CA68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3256D4" w:rsidRDefault="003256D4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73747,0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2C45B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F17F9F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37959" w:rsidRPr="0010176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959" w:rsidRPr="00101764" w:rsidRDefault="00F37959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Default="00F37959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Задача 2. </w:t>
            </w:r>
          </w:p>
          <w:p w:rsidR="00F37959" w:rsidRPr="00101764" w:rsidRDefault="00F37959" w:rsidP="00F3795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устойчивого функционирования дворовых территорий МКД, проездов к дворовым территориям МКД, тротуаров,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внутриквартальных дорог</w:t>
            </w:r>
          </w:p>
          <w:p w:rsidR="00F37959" w:rsidRDefault="00F37959" w:rsidP="005840A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Default="00FC437C" w:rsidP="00FC43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582134,70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Pr="00101764" w:rsidRDefault="00FC437C" w:rsidP="00FC437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17934,00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Pr="00101764" w:rsidRDefault="00F37959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Увеличение площади поверхности дворовых территорий многоквартирных домов, проездов к дворовым территориям многоквартирных домов, приведенных в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нормативное состояние (в том числе с привлечением Субсидии)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Default="00F37959" w:rsidP="00F379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²</w:t>
            </w:r>
          </w:p>
          <w:p w:rsidR="00F37959" w:rsidRPr="00101764" w:rsidRDefault="00F37959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Pr="00B378E7" w:rsidRDefault="00F37959" w:rsidP="00F379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140320</w:t>
            </w:r>
            <w:r w:rsidR="00B37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Pr="00101764" w:rsidRDefault="00F37959" w:rsidP="00F379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37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75757,0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Pr="00101764" w:rsidRDefault="00F37959" w:rsidP="00F379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150135</w:t>
            </w:r>
            <w:r w:rsidR="00B37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59" w:rsidRPr="00101764" w:rsidRDefault="00F37959" w:rsidP="00F3795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157159</w:t>
            </w:r>
            <w:r w:rsidR="00B378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</w:tr>
      <w:tr w:rsidR="00D81B12" w:rsidRPr="0010176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F37959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774908">
            <w:pPr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2</w:t>
            </w:r>
          </w:p>
        </w:tc>
        <w:tc>
          <w:tcPr>
            <w:tcW w:w="122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4428F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</w:t>
            </w:r>
            <w:r w:rsidR="004428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«Б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езопасност</w:t>
            </w:r>
            <w:r w:rsidR="004428F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дорожного движения»</w:t>
            </w:r>
          </w:p>
        </w:tc>
      </w:tr>
      <w:tr w:rsidR="00D81B12" w:rsidRPr="00101764">
        <w:trPr>
          <w:trHeight w:val="55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F37959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Задачи подпрограммы 2:</w:t>
            </w:r>
          </w:p>
          <w:p w:rsidR="007A374B" w:rsidRPr="00101764" w:rsidRDefault="00D81B12" w:rsidP="002061BE">
            <w:pPr>
              <w:ind w:left="-105"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Создание условий для обеспечения безопасности дорожного движения, </w:t>
            </w:r>
            <w:r w:rsidR="00AA338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совершенствование организации дорожного движения</w:t>
            </w:r>
            <w:r w:rsidR="007575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повышение уровня эксплуатационного состояния опасных участков  улично-дорожной сети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10C" w:rsidRPr="00101764" w:rsidRDefault="005D16D2" w:rsidP="00964A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56158,00</w:t>
            </w:r>
          </w:p>
        </w:tc>
        <w:tc>
          <w:tcPr>
            <w:tcW w:w="1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Ликвидация мест концентрации ДТП</w:t>
            </w: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Безопасность дорожного движения (социальные риски) </w:t>
            </w:r>
          </w:p>
          <w:p w:rsidR="00D81B12" w:rsidRPr="00101764" w:rsidRDefault="00D81B12" w:rsidP="000B4E5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3E53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DE7A1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число лиц погибших в ДТП,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 100 тыс.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аселения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3E53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A529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81B12" w:rsidRPr="00CA68DD" w:rsidRDefault="00D81B12" w:rsidP="00A5299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13,01</w:t>
            </w:r>
          </w:p>
          <w:p w:rsidR="00D81B12" w:rsidRPr="00101764" w:rsidRDefault="00D81B12" w:rsidP="009D53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1B12" w:rsidRDefault="00D81B12" w:rsidP="00A5299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CA68D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3E53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12,73</w:t>
            </w:r>
          </w:p>
          <w:p w:rsidR="00D81B12" w:rsidRPr="00101764" w:rsidRDefault="00D81B12" w:rsidP="009D53F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F4F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A529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C048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CF6909" w:rsidP="003E53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12,31</w:t>
            </w:r>
          </w:p>
          <w:p w:rsidR="00D81B12" w:rsidRDefault="00D81B12" w:rsidP="008F4F5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C048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CF6909" w:rsidP="003E532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B4E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8809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10,88</w:t>
            </w:r>
          </w:p>
          <w:p w:rsidR="00D81B12" w:rsidRPr="00101764" w:rsidRDefault="00D81B12" w:rsidP="00A5299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0C048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1B12" w:rsidRPr="00101764" w:rsidTr="0017320F">
        <w:tblPrEx>
          <w:tblLook w:val="0000"/>
        </w:tblPrEx>
        <w:trPr>
          <w:trHeight w:val="27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F37959" w:rsidP="001732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A71BA3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</w:t>
            </w:r>
            <w:r w:rsidR="00A71B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3                      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="00A71B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и функционирование транспортного комплекса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D57A71" w:rsidRPr="00101764" w:rsidTr="0017320F">
        <w:tblPrEx>
          <w:tblLook w:val="0000"/>
        </w:tblPrEx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0F" w:rsidRDefault="0017320F" w:rsidP="0017320F">
            <w:pPr>
              <w:ind w:left="426"/>
              <w:jc w:val="center"/>
            </w:pPr>
            <w:r>
              <w:t>7</w:t>
            </w:r>
          </w:p>
          <w:p w:rsidR="00D57A71" w:rsidRPr="0017320F" w:rsidRDefault="0017320F" w:rsidP="001732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320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1" w:rsidRPr="00625595" w:rsidRDefault="00D57A71" w:rsidP="00970C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5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Задачи подпрограммы 3:</w:t>
            </w:r>
          </w:p>
          <w:p w:rsidR="00D57A71" w:rsidRDefault="006C08B0" w:rsidP="008D56C1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Задача 1.</w:t>
            </w:r>
          </w:p>
          <w:p w:rsidR="006C08B0" w:rsidRPr="00625595" w:rsidRDefault="006C08B0" w:rsidP="008D56C1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пассажирского транспорта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1" w:rsidRPr="00625595" w:rsidRDefault="00FC437C" w:rsidP="00736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5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79638,00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1" w:rsidRPr="00625595" w:rsidRDefault="00FC437C" w:rsidP="00FC437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368272,00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EAB" w:rsidRPr="007B5EAB" w:rsidRDefault="007B5EAB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5EAB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Средний возраст подвижного состава на регулярных перевозках по регулируемым тарифам</w:t>
            </w:r>
          </w:p>
          <w:p w:rsidR="007B5EAB" w:rsidRPr="007B5EAB" w:rsidRDefault="007B5EAB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B5EAB" w:rsidRPr="007B5EAB" w:rsidRDefault="007B5EAB" w:rsidP="007B5EA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Доля троллейбусов, средний возраст которых не превышает 5 лет, от общего числа подвижного состава </w:t>
            </w:r>
          </w:p>
          <w:p w:rsidR="007B5EAB" w:rsidRPr="007B5EAB" w:rsidRDefault="007B5EAB" w:rsidP="007B5EA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7B5EAB" w:rsidRPr="007B5EAB" w:rsidRDefault="007B5EAB" w:rsidP="007B5E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Доля троллейбусов, оборудованных </w:t>
            </w:r>
            <w:r w:rsidRPr="007B5EA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перевозки маломобильных групп населения, </w:t>
            </w: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 общего числа подвижного состава, выходящего в рейс</w:t>
            </w:r>
          </w:p>
          <w:p w:rsidR="007B5EAB" w:rsidRPr="007B5EAB" w:rsidRDefault="007B5EAB" w:rsidP="007B5E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B5EAB" w:rsidRPr="007B5EAB" w:rsidRDefault="007B5EAB" w:rsidP="007B5E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Доля муниципальных </w:t>
            </w: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маршрутов регулярных перевозок по регулируемым тарифам в общем количестве муниципальных маршрутов регулярных перевозок Городского округа Подольск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на конец года</w:t>
            </w:r>
          </w:p>
          <w:p w:rsidR="007B5EAB" w:rsidRPr="007B5EAB" w:rsidRDefault="007B5EAB" w:rsidP="007B5EA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B5EAB" w:rsidRPr="007B5EAB" w:rsidRDefault="007B5EAB" w:rsidP="007B5EA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Подольск в общей численно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сти населения городского округа</w:t>
            </w:r>
          </w:p>
          <w:p w:rsidR="007B5EAB" w:rsidRPr="007B5EAB" w:rsidRDefault="007B5EAB" w:rsidP="007B5EAB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8B2C18" w:rsidRDefault="007B5EAB" w:rsidP="00860C0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B5EA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Доля пассажиров оплачивающих свой проезд ЕТК МО на муниципальных маршрутах в общем объеме платных пассажиров на муниципальных маршрутах на конец года</w:t>
            </w:r>
          </w:p>
          <w:p w:rsidR="00F9352E" w:rsidRDefault="00F9352E" w:rsidP="00860C0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F9352E" w:rsidRDefault="00F9352E" w:rsidP="00860C0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Обеспечение безналичной оплаты проезда при перевозках пассажиров на муниципальных маршрутах регулярного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сообщения по регулируемым и по нерегулируемым тарифам</w:t>
            </w:r>
          </w:p>
          <w:p w:rsidR="00490B1F" w:rsidRDefault="00490B1F" w:rsidP="00860C0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490B1F" w:rsidRDefault="00490B1F" w:rsidP="00860C0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Доля поездок, оплаченных с использованием единых транспортных карт, в общем количестве оплаченных пассажирами поездок на конец года</w:t>
            </w:r>
          </w:p>
          <w:p w:rsidR="00490B1F" w:rsidRDefault="00490B1F" w:rsidP="00860C0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490B1F" w:rsidRPr="00860C04" w:rsidRDefault="00490B1F" w:rsidP="00860C0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Доля перевозчиков – юридических лиц, созданных без участия средств регионального и муниципального бюджетов, со средним уровнем применения единых транспортных карт за проезд не менее 20 %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1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л</w:t>
            </w:r>
            <w:r w:rsidR="007B5E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ет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F9352E" w:rsidRDefault="00F9352E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9352E" w:rsidRDefault="00F9352E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9352E" w:rsidRDefault="00F9352E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9352E" w:rsidRDefault="00F9352E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9352E" w:rsidRDefault="00F9352E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9352E" w:rsidRDefault="00F9352E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9352E" w:rsidRDefault="00F9352E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9352E" w:rsidRDefault="00F9352E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9352E" w:rsidRDefault="00F9352E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9352E" w:rsidRDefault="00F9352E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</w:p>
          <w:p w:rsidR="00490B1F" w:rsidRDefault="00490B1F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F9352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490B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490B1F" w:rsidRDefault="00490B1F" w:rsidP="00490B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490B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490B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490B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490B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490B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490B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490B1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490B1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8B2C1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Pr="00101764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1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7,8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9,3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12,9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75,6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3B68B5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0,06</w:t>
            </w: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Pr="00625595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1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7,8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9,3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12,9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75,6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3B68B5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0,06</w:t>
            </w: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Pr="00625595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1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7,0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10,1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16,1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78,0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  <w:r w:rsidR="003B68B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8B2C1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Pr="00625595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A71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6,5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10,6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19,3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80,5</w:t>
            </w: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7B5EAB" w:rsidRDefault="007B5EAB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60C04" w:rsidRDefault="00860C0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</w:t>
            </w: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90B1F" w:rsidRPr="00625595" w:rsidRDefault="00490B1F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</w:t>
            </w:r>
          </w:p>
        </w:tc>
      </w:tr>
      <w:tr w:rsidR="008B2C18" w:rsidRPr="00101764" w:rsidTr="0017320F">
        <w:tblPrEx>
          <w:tblLook w:val="0000"/>
        </w:tblPrEx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20F" w:rsidRDefault="0017320F" w:rsidP="0017320F">
            <w:pPr>
              <w:ind w:left="426"/>
              <w:jc w:val="center"/>
            </w:pPr>
            <w:r>
              <w:lastRenderedPageBreak/>
              <w:t>7</w:t>
            </w:r>
          </w:p>
          <w:p w:rsidR="008B2C18" w:rsidRPr="0017320F" w:rsidRDefault="0017320F" w:rsidP="0017320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320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Default="008B2C18" w:rsidP="00970C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2.</w:t>
            </w:r>
          </w:p>
          <w:p w:rsidR="008B2C18" w:rsidRPr="00625595" w:rsidRDefault="008B2C18" w:rsidP="00970CC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Улучшение параметров транспортной инфраструктуры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Pr="00625595" w:rsidRDefault="00FC437C" w:rsidP="00736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29093,00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Pr="00625595" w:rsidRDefault="00FC437C" w:rsidP="00E84069">
            <w:pPr>
              <w:ind w:right="-62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2850734,00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Pr="008B2C18" w:rsidRDefault="008B2C18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2C1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Количество введенных в эксплуатацию транспортно-пересадочных узлов</w:t>
            </w:r>
          </w:p>
          <w:p w:rsidR="008B2C18" w:rsidRPr="008B2C18" w:rsidRDefault="008B2C18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B2C18" w:rsidRDefault="008B2C18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2C1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Количество машиномест на парковках общего пользования</w:t>
            </w:r>
          </w:p>
          <w:p w:rsidR="008B2C18" w:rsidRDefault="008B2C18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B2C18" w:rsidRDefault="008B2C18" w:rsidP="008B2C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B2C1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Количество </w:t>
            </w:r>
            <w:proofErr w:type="spellStart"/>
            <w:r w:rsidRPr="008B2C1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машиномест</w:t>
            </w:r>
            <w:proofErr w:type="spellEnd"/>
            <w:r w:rsidRPr="008B2C1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на перехватывающих парковках</w:t>
            </w:r>
          </w:p>
          <w:p w:rsidR="00F9352E" w:rsidRDefault="00F9352E" w:rsidP="008B2C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9352E" w:rsidRPr="008B2C18" w:rsidRDefault="00F9352E" w:rsidP="008B2C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Дефицит парковочных мест на парковках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общего пользования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ед.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ед. 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ед. </w:t>
            </w:r>
          </w:p>
          <w:p w:rsidR="00F9352E" w:rsidRDefault="00F9352E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9352E" w:rsidRDefault="00F9352E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9352E" w:rsidRDefault="00F9352E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F9352E" w:rsidRDefault="00F9352E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5938*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100**</w:t>
            </w:r>
          </w:p>
          <w:p w:rsidR="005E6941" w:rsidRDefault="005E6941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E6941" w:rsidRDefault="005E6941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E6941" w:rsidRDefault="005E6941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E6941" w:rsidRDefault="00D60A7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9057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3,90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9057A6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7153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814</w:t>
            </w:r>
          </w:p>
          <w:p w:rsidR="00D60A74" w:rsidRDefault="00D60A7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0A74" w:rsidRDefault="00D60A7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0A74" w:rsidRDefault="00D60A7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0A74" w:rsidRDefault="009057A6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9057A6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16006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D60A74" w:rsidRDefault="00D60A7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0A74" w:rsidRDefault="00D60A7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0A74" w:rsidRDefault="00D60A7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0A74" w:rsidRDefault="009057A6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9057A6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5919</w:t>
            </w: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B2C18" w:rsidRDefault="008B2C18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  <w:p w:rsidR="00D60A74" w:rsidRDefault="00D60A7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0A74" w:rsidRDefault="00D60A7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0A74" w:rsidRDefault="00D60A7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60A74" w:rsidRDefault="00091999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B00E86" w:rsidRPr="00101764" w:rsidTr="0034788C">
        <w:tblPrEx>
          <w:tblLook w:val="0000"/>
        </w:tblPrEx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E86" w:rsidRPr="00B00E86" w:rsidRDefault="00B00E86" w:rsidP="00B00E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0E8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147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86" w:rsidRDefault="00B00E86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«Обеспечивающая подпрограмма»</w:t>
            </w:r>
          </w:p>
        </w:tc>
      </w:tr>
      <w:tr w:rsidR="00B00E86" w:rsidRPr="00101764" w:rsidTr="0017320F">
        <w:tblPrEx>
          <w:tblLook w:val="0000"/>
        </w:tblPrEx>
        <w:trPr>
          <w:trHeight w:val="30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0E86" w:rsidRPr="00932194" w:rsidRDefault="00932194" w:rsidP="009321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2194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86" w:rsidRPr="00964AA6" w:rsidRDefault="00B00E86" w:rsidP="00B00E86">
            <w:pPr>
              <w:pStyle w:val="af7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64AA6">
              <w:rPr>
                <w:rStyle w:val="af9"/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Задача 1.</w:t>
            </w:r>
          </w:p>
          <w:p w:rsidR="00B00E86" w:rsidRPr="00964AA6" w:rsidRDefault="00B00E86" w:rsidP="00B00E86">
            <w:pPr>
              <w:ind w:right="-108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Финансовое обеспечение деятельности</w:t>
            </w:r>
          </w:p>
          <w:p w:rsidR="00B00E86" w:rsidRDefault="00B00E86" w:rsidP="00B00E86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Комитета по дорожному хозяйству и транспорту Администрации Городского округа Подольск</w:t>
            </w:r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, МКУ «Подольск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дортранс</w:t>
            </w:r>
            <w:proofErr w:type="spellEnd"/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86" w:rsidRPr="00625595" w:rsidRDefault="00FC437C" w:rsidP="00736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58024,00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86" w:rsidRPr="00625595" w:rsidRDefault="00B00E86" w:rsidP="00970CCF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86" w:rsidRDefault="00932194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Доля процедур закупок для муниципальных нужд, проведенных в соответствии с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требованиями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предъявляемыми к проведению процедур закупок для муниципальных нужд к общему числу закупок</w:t>
            </w:r>
          </w:p>
          <w:p w:rsidR="00932194" w:rsidRDefault="00932194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32194" w:rsidRPr="008B2C18" w:rsidRDefault="00932194" w:rsidP="007B5EAB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Доля нормативно-правовых актов, принятых в соответствии с действующим законодательством</w:t>
            </w:r>
          </w:p>
        </w:tc>
        <w:tc>
          <w:tcPr>
            <w:tcW w:w="12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86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86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86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86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E86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932194" w:rsidRDefault="00932194" w:rsidP="007B5EA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</w:tr>
    </w:tbl>
    <w:p w:rsidR="00D81B12" w:rsidRDefault="00D81B12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4E3584" w:rsidRDefault="004E3584" w:rsidP="00E4547C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8B2C18" w:rsidRDefault="008B2C18" w:rsidP="008B2C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B2C18" w:rsidRDefault="008B2C18" w:rsidP="008B2C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B2C18" w:rsidRDefault="008B2C18" w:rsidP="008B2C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B2C18" w:rsidRDefault="008B2C18" w:rsidP="008B2C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B2C18" w:rsidRDefault="008B2C18" w:rsidP="008B2C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="008B2C18" w:rsidRDefault="008B2C18" w:rsidP="008B2C1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eastAsia="ru-RU"/>
        </w:rPr>
      </w:pPr>
      <w:r w:rsidRPr="00A30E37">
        <w:rPr>
          <w:rFonts w:ascii="Times New Roman" w:hAnsi="Times New Roman" w:cs="Times New Roman"/>
          <w:sz w:val="20"/>
          <w:szCs w:val="20"/>
          <w:lang w:eastAsia="ru-RU"/>
        </w:rPr>
        <w:t>*</w:t>
      </w:r>
      <w:r>
        <w:rPr>
          <w:rFonts w:ascii="Times New Roman" w:hAnsi="Times New Roman" w:cs="Times New Roman"/>
          <w:sz w:val="20"/>
          <w:szCs w:val="20"/>
          <w:lang w:eastAsia="ru-RU"/>
        </w:rPr>
        <w:t xml:space="preserve"> Всего оборудовано машиномест на парковках общего пользования в Городском округе Подольск по состоянию на 01.10.2015 г.– 68452 </w:t>
      </w:r>
      <w:proofErr w:type="spellStart"/>
      <w:r>
        <w:rPr>
          <w:rFonts w:ascii="Times New Roman" w:hAnsi="Times New Roman" w:cs="Times New Roman"/>
          <w:sz w:val="20"/>
          <w:szCs w:val="20"/>
          <w:lang w:eastAsia="ru-RU"/>
        </w:rPr>
        <w:t>машиноместа</w:t>
      </w:r>
      <w:proofErr w:type="spellEnd"/>
      <w:r>
        <w:rPr>
          <w:rFonts w:ascii="Times New Roman" w:hAnsi="Times New Roman" w:cs="Times New Roman"/>
          <w:sz w:val="20"/>
          <w:szCs w:val="20"/>
          <w:lang w:eastAsia="ru-RU"/>
        </w:rPr>
        <w:t>.</w:t>
      </w:r>
    </w:p>
    <w:p w:rsidR="008B2C18" w:rsidRDefault="008B2C18" w:rsidP="008B2C18">
      <w:pPr>
        <w:jc w:val="left"/>
        <w:rPr>
          <w:rFonts w:ascii="Times New Roman" w:hAnsi="Times New Roman" w:cs="Times New Roman"/>
          <w:sz w:val="20"/>
          <w:szCs w:val="20"/>
          <w:lang w:eastAsia="ru-RU"/>
        </w:rPr>
        <w:sectPr w:rsidR="008B2C18" w:rsidSect="00AB020F">
          <w:pgSz w:w="16838" w:h="11906" w:orient="landscape"/>
          <w:pgMar w:top="1560" w:right="1134" w:bottom="709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0"/>
          <w:szCs w:val="20"/>
          <w:lang w:eastAsia="ru-RU"/>
        </w:rPr>
        <w:t>** Общее количество мест на перехватывающих парковках по состоянию на</w:t>
      </w:r>
      <w:r w:rsidR="000F5D63">
        <w:rPr>
          <w:rFonts w:ascii="Times New Roman" w:hAnsi="Times New Roman" w:cs="Times New Roman"/>
          <w:sz w:val="20"/>
          <w:szCs w:val="20"/>
          <w:lang w:eastAsia="ru-RU"/>
        </w:rPr>
        <w:t xml:space="preserve"> 01.10.2015г. – 4118 </w:t>
      </w:r>
      <w:proofErr w:type="spellStart"/>
      <w:r w:rsidR="000F5D63">
        <w:rPr>
          <w:rFonts w:ascii="Times New Roman" w:hAnsi="Times New Roman" w:cs="Times New Roman"/>
          <w:sz w:val="20"/>
          <w:szCs w:val="20"/>
          <w:lang w:eastAsia="ru-RU"/>
        </w:rPr>
        <w:t>машиномест</w:t>
      </w:r>
      <w:proofErr w:type="spellEnd"/>
    </w:p>
    <w:p w:rsidR="00D44D19" w:rsidRPr="008B2C18" w:rsidRDefault="00D44D19" w:rsidP="008B2C18">
      <w:pPr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D81B12" w:rsidRPr="00101764" w:rsidRDefault="001F0BA3" w:rsidP="00774908">
      <w:pPr>
        <w:pStyle w:val="1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. Методика </w:t>
      </w:r>
      <w:proofErr w:type="gramStart"/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расчета значений показателей эффективности реализации Программы</w:t>
      </w:r>
      <w:proofErr w:type="gramEnd"/>
    </w:p>
    <w:p w:rsidR="00D81B12" w:rsidRPr="00101764" w:rsidRDefault="00D81B12" w:rsidP="00774908">
      <w:pPr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52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25"/>
        <w:gridCol w:w="9"/>
        <w:gridCol w:w="2346"/>
        <w:gridCol w:w="63"/>
        <w:gridCol w:w="3559"/>
        <w:gridCol w:w="113"/>
        <w:gridCol w:w="1997"/>
        <w:gridCol w:w="163"/>
        <w:gridCol w:w="1947"/>
        <w:gridCol w:w="303"/>
        <w:gridCol w:w="2564"/>
        <w:gridCol w:w="61"/>
        <w:gridCol w:w="1625"/>
      </w:tblGrid>
      <w:tr w:rsidR="00D81B12" w:rsidRPr="00101764">
        <w:trPr>
          <w:trHeight w:val="505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Определение 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Значение базовых показателей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Статистические источники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Периодичность предоставления</w:t>
            </w:r>
          </w:p>
        </w:tc>
      </w:tr>
      <w:tr w:rsidR="00D81B12" w:rsidRPr="00101764">
        <w:tc>
          <w:tcPr>
            <w:tcW w:w="15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1</w:t>
            </w:r>
          </w:p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«Содержание и ремонт автомобильных дорог общего пользования местного значения, дворовых территорий МКД, подъездов к дворовым территориям МКД, внутриквартальных дорог»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 в Московской области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5CD" w:rsidRPr="00101764" w:rsidRDefault="00D545CD" w:rsidP="00D54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Показатель характеризирует темпы прироста автомобильных дорог с твердым покрытием. Показатель рассчитывается по формуле: </w:t>
            </w:r>
          </w:p>
          <w:p w:rsidR="00D545CD" w:rsidRPr="00101764" w:rsidRDefault="00D545CD" w:rsidP="00D54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=</w:t>
            </w:r>
            <w:r w:rsidR="008C3684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974D9E" w:rsidRPr="00305C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begin"/>
            </w:r>
            <w:r w:rsidR="008C3684" w:rsidRPr="00305C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QUOTE </w:instrText>
            </w:r>
            <w:r w:rsidR="008C3684" w:rsidRPr="00305CBC">
              <w:rPr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43175" cy="781050"/>
                  <wp:effectExtent l="0" t="0" r="0" b="0"/>
                  <wp:docPr id="6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781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C3684" w:rsidRPr="00305C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instrText xml:space="preserve"> </w:instrText>
            </w:r>
            <w:r w:rsidR="00974D9E" w:rsidRPr="00305C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separate"/>
            </w:r>
            <m:oMath>
              <m:f>
                <m:fPr>
                  <m:ctrlPr>
                    <w:rPr>
                      <w:rFonts w:ascii="Cambria Math" w:hAnsi="Times New Roman" w:cs="Times New Roman"/>
                      <w:b/>
                      <w:bCs/>
                      <w:sz w:val="26"/>
                      <w:szCs w:val="26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Times New Roman" w:cs="Times New Roman"/>
                          <w:b/>
                          <w:bCs/>
                          <w:sz w:val="26"/>
                          <w:szCs w:val="26"/>
                        </w:rPr>
                      </m:ctrlPr>
                    </m:dPr>
                    <m:e>
                      <m:r>
                        <m:rPr>
                          <m:sty m:val="b"/>
                        </m:rPr>
                        <w:rPr>
                          <w:rFonts w:ascii="Cambria Math" w:hAnsi="Times New Roman" w:cs="Times New Roman"/>
                          <w:sz w:val="26"/>
                          <w:szCs w:val="26"/>
                        </w:rPr>
                        <m:t>Ппад</m:t>
                      </m:r>
                      <m:r>
                        <m:rPr>
                          <m:sty m:val="b"/>
                        </m:rPr>
                        <w:rPr>
                          <w:rFonts w:ascii="Cambria Math" w:hAnsi="Times New Roman" w:cs="Times New Roman"/>
                          <w:sz w:val="26"/>
                          <w:szCs w:val="26"/>
                        </w:rPr>
                        <m:t>+</m:t>
                      </m:r>
                      <m:r>
                        <m:rPr>
                          <m:sty m:val="b"/>
                        </m:rPr>
                        <w:rPr>
                          <w:rFonts w:ascii="Cambria Math" w:hAnsi="Times New Roman" w:cs="Times New Roman"/>
                          <w:sz w:val="26"/>
                          <w:szCs w:val="26"/>
                        </w:rPr>
                        <m:t>Попд</m:t>
                      </m:r>
                    </m:e>
                  </m:d>
                  <m:r>
                    <m:rPr>
                      <m:sty m:val="b"/>
                    </m:rPr>
                    <w:rPr>
                      <w:rFonts w:ascii="Cambria Math" w:hAnsi="Times New Roman" w:cs="Times New Roman"/>
                      <w:sz w:val="26"/>
                      <w:szCs w:val="26"/>
                    </w:rPr>
                    <m:t>хК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 w:cs="Times New Roman"/>
                      <w:sz w:val="26"/>
                      <w:szCs w:val="26"/>
                    </w:rPr>
                    <m:t>ПОоб</m:t>
                  </m:r>
                  <m:r>
                    <m:rPr>
                      <m:sty m:val="b"/>
                    </m:rPr>
                    <w:rPr>
                      <w:rFonts w:ascii="Cambria Math" w:hAnsi="Times New Roman" w:cs="Times New Roman"/>
                      <w:sz w:val="26"/>
                      <w:szCs w:val="26"/>
                    </w:rPr>
                    <m:t>+</m:t>
                  </m:r>
                  <m:d>
                    <m:dPr>
                      <m:ctrlPr>
                        <w:rPr>
                          <w:rFonts w:ascii="Cambria Math" w:hAnsi="Times New Roman" w:cs="Times New Roman"/>
                          <w:b/>
                          <w:bCs/>
                          <w:sz w:val="26"/>
                          <w:szCs w:val="26"/>
                        </w:rPr>
                      </m:ctrlPr>
                    </m:dPr>
                    <m:e>
                      <m:r>
                        <m:rPr>
                          <m:sty m:val="b"/>
                        </m:rPr>
                        <w:rPr>
                          <w:rFonts w:ascii="Cambria Math" w:hAnsi="Times New Roman" w:cs="Times New Roman"/>
                          <w:sz w:val="26"/>
                          <w:szCs w:val="26"/>
                        </w:rPr>
                        <m:t>Ппад</m:t>
                      </m:r>
                      <m:r>
                        <m:rPr>
                          <m:sty m:val="b"/>
                        </m:rPr>
                        <w:rPr>
                          <w:rFonts w:ascii="Cambria Math" w:hAnsi="Times New Roman" w:cs="Times New Roman"/>
                          <w:sz w:val="26"/>
                          <w:szCs w:val="26"/>
                        </w:rPr>
                        <m:t>+</m:t>
                      </m:r>
                      <m:r>
                        <m:rPr>
                          <m:sty m:val="b"/>
                        </m:rPr>
                        <w:rPr>
                          <w:rFonts w:ascii="Cambria Math" w:hAnsi="Times New Roman" w:cs="Times New Roman"/>
                          <w:sz w:val="26"/>
                          <w:szCs w:val="26"/>
                        </w:rPr>
                        <m:t>Попд</m:t>
                      </m:r>
                    </m:e>
                  </m:d>
                  <m:r>
                    <m:rPr>
                      <m:sty m:val="b"/>
                    </m:rPr>
                    <w:rPr>
                      <w:rFonts w:ascii="Cambria Math" w:hAnsi="Times New Roman" w:cs="Times New Roman"/>
                      <w:sz w:val="26"/>
                      <w:szCs w:val="26"/>
                    </w:rPr>
                    <m:t>хК</m:t>
                  </m:r>
                </m:den>
              </m:f>
            </m:oMath>
            <w:r w:rsidR="00974D9E" w:rsidRPr="00305C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fldChar w:fldCharType="end"/>
            </w:r>
            <w:r w:rsidR="008C3684" w:rsidRPr="00305C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8C3684" w:rsidRPr="00305C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305C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00%, где</w:t>
            </w:r>
          </w:p>
          <w:p w:rsidR="00D545CD" w:rsidRPr="00101764" w:rsidRDefault="00D545CD" w:rsidP="00D54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ПРад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прирост протяженности автомобильных дорог общего пользования местного значения соответствующих нормативным требованиям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(%)</w:t>
            </w:r>
            <w:proofErr w:type="gramEnd"/>
          </w:p>
          <w:p w:rsidR="00D545CD" w:rsidRPr="00101764" w:rsidRDefault="00D545CD" w:rsidP="00D54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Ппа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протяженность построенных и реконструированных автомобильных дорог общего пользования местного значения за отчетный год</w:t>
            </w:r>
          </w:p>
          <w:p w:rsidR="00D545CD" w:rsidRPr="00101764" w:rsidRDefault="00D545CD" w:rsidP="00D54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протяженность автомобильных дорог общего пользования местного 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значения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отношении которых произведен капитальный ремонт и ремонт за отчетный год</w:t>
            </w:r>
          </w:p>
          <w:p w:rsidR="00D545CD" w:rsidRPr="00101764" w:rsidRDefault="00D545CD" w:rsidP="00D54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ПОоб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общая протяженность автомобильных дорог общего пользования местного значения отвечающих нормативным требованиям на конец предыдущего года</w:t>
            </w:r>
          </w:p>
          <w:p w:rsidR="00D81B12" w:rsidRPr="00101764" w:rsidRDefault="00D545CD" w:rsidP="00D545C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 = 1,1 – коэффициент ежегодного износа = 10%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%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B360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Базовое значение показателя – </w:t>
            </w:r>
            <w:r w:rsidR="005E69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4,95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DA78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 статистического наблюдения №3-ДГ «Сведения об автомобильных дорогах общего пользования местного значения и искусственных сооружениях на них, находящихся в собственности муниципальных образований» по состоянию на 01 января года следующего за отчетным годом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Годовая 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Протяженность построенных и реконструированных автомобильных дорог общего пользования местного значения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CD14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Показатель характеризует темпы развития автомобильных дорог и определяется по фактическому значению построенных  и реконструированных дорог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 фактическому значению за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отчетный год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B360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Базовое значение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 статистического наблюдения №3-ДГ «Сведения об автомобильных дорогах общего пользования местного значения и искусственных сооружениях на них, находящихся в собственности муниципальны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 образований» по состоянию на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января года следующего за отчетным годом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Годовая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D76BC" w:rsidRDefault="00D81B12" w:rsidP="001D76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1D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Увеличение площади поверхности автомобильных дорог и искусственных сооружений на них, приведенных в нормативное состояние </w:t>
            </w:r>
            <w:proofErr w:type="gramStart"/>
            <w:r w:rsidR="00192A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( </w:t>
            </w:r>
            <w:proofErr w:type="gramEnd"/>
            <w:r w:rsidR="00192A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="00192A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привлечением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Субсидии</w:t>
            </w:r>
            <w:r w:rsidR="00192A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  <w:p w:rsidR="00D81B12" w:rsidRPr="00A236E3" w:rsidRDefault="00D81B12" w:rsidP="001D76B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A236E3" w:rsidRDefault="00D81B12" w:rsidP="009D415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Определяется по фактическому значению за отчетный год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F4287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1F42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</w:t>
            </w:r>
            <w:proofErr w:type="gramEnd"/>
            <w:r w:rsidRPr="001F428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²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F4287" w:rsidRDefault="00D81B12" w:rsidP="00B3606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71713,00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F4287" w:rsidRDefault="00D81B12" w:rsidP="001F428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 о выполнении работ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F4287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Годовая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9D41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Показатель характеризует состояние дорожной сети.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Определяется по формуле:</w:t>
            </w:r>
          </w:p>
          <w:p w:rsidR="008C3684" w:rsidRDefault="008C3684" w:rsidP="008C36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Дно 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Пно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По</m:t>
                  </m:r>
                </m:den>
              </m:f>
            </m:oMath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ED16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</w:t>
            </w:r>
            <w:proofErr w:type="spellEnd"/>
            <w:r w:rsidRPr="00ED16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100%</w:t>
            </w:r>
          </w:p>
          <w:p w:rsidR="00D81B12" w:rsidRDefault="00D81B12" w:rsidP="009D41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Пно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Пноп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Потр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где</w:t>
            </w:r>
          </w:p>
          <w:p w:rsidR="00D81B12" w:rsidRDefault="00D81B12" w:rsidP="009D41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Дно – доля протяженности автомобильных дорог, не отвечающих нормативным требованиям;</w:t>
            </w:r>
          </w:p>
          <w:p w:rsidR="00D81B12" w:rsidRDefault="00D81B12" w:rsidP="009D41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Пно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протяженность автомобильных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дорог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не отвечающих нормативным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требованиям в отчетный год;</w:t>
            </w:r>
          </w:p>
          <w:p w:rsidR="00D81B12" w:rsidRDefault="00D81B12" w:rsidP="009D41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 – общая протяженность автомобильных дорог;</w:t>
            </w:r>
            <w:proofErr w:type="gramEnd"/>
          </w:p>
          <w:p w:rsidR="00D81B12" w:rsidRDefault="00D81B12" w:rsidP="009D415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Пноп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протяженность автомобильных дорог, не отвечающих нормативным требованиям на конец предыдущего года;</w:t>
            </w:r>
          </w:p>
          <w:p w:rsidR="00D81B12" w:rsidRPr="00101764" w:rsidRDefault="00D81B12" w:rsidP="00ED167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Потр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протяженность автомобильных дорог отремонтированных в отчетный год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%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Базовое значение показателя – </w:t>
            </w:r>
            <w:r w:rsidR="00C366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27,10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ind w:right="-9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 статистического наблюдения №3-ДГ «Сведения об автомобильных дорогах общего пользования местного значения и искусственных сооружениях на них, находящихся в собственности муниципальны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 образований» по состоянию на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января года следующего за отчетным годом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Годовая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Протяженность оформленных в собственность бесхозяйных автомобильных дорог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Определяется по фактическому значению за отчетный год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км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4,085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ind w:right="-9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 статистического наблюдения №3-ДГ «Сведения об автомобильных дорогах общего пользования местного значения и искусственных сооружениях на них, находящихся в собственности муниципальны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 образований» по состоянию на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января года следующего за отчетным годом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Годовая 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Увеличение площади поверхности дворовых территорий многоквартирных домов, проездов к дворовым территориям многоквартирных домов, приведенных в нормативное состояние </w:t>
            </w:r>
            <w:r w:rsidR="00192A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(в том числе с привлечением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Субсидии</w:t>
            </w:r>
            <w:r w:rsidR="00192AE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  <w:p w:rsidR="00D81B12" w:rsidRDefault="00D81B12" w:rsidP="00FC328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Определяется по фактическому значению за отчетный год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²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B360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 – 68800,0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ind w:right="-9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 о выполнении работ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Годовая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F3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Прирост количества населенных пунктов, обеспеченных </w:t>
            </w:r>
            <w:r w:rsidRPr="00DF31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круглогодичной связью с сетью автомобильных дорог Московской области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Определяется по фактическому значению за отчетный год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ед. 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B3606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 – 0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323FB">
            <w:pPr>
              <w:ind w:right="-9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 о выполнении работ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7323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Годовая</w:t>
            </w:r>
          </w:p>
        </w:tc>
      </w:tr>
      <w:tr w:rsidR="00D81B12" w:rsidRPr="00101764">
        <w:tc>
          <w:tcPr>
            <w:tcW w:w="15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Подпрограмма 2</w:t>
            </w:r>
          </w:p>
          <w:p w:rsidR="00D81B12" w:rsidRPr="00101764" w:rsidRDefault="00D81B12" w:rsidP="00FE5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FE5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езопасност</w:t>
            </w:r>
            <w:r w:rsidR="00FE59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дорожного движения»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44D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Ликвидация мест концентрации дорожно-транспортных происшествий</w:t>
            </w:r>
          </w:p>
        </w:tc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Указанные показатели носят комплексный характер и достижение запланированных значений возможно только в случае реализации всего комплекса мероприятий, направленных на обеспечение безопасности дорожного движения содержащихся как в настоящей 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Программе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так и в других государственных программах Московской области, планах федеральных органов исполнительной власти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81B12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Социальный риск рассчитывается по формуле:</w:t>
            </w:r>
          </w:p>
          <w:p w:rsidR="008C3684" w:rsidRDefault="008C3684" w:rsidP="008C36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Бд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Times New Roman" w:cs="Times New Roman"/>
                      <w:b/>
                      <w:bCs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Кс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Times New Roman" w:cs="Times New Roman"/>
                      <w:sz w:val="28"/>
                      <w:szCs w:val="28"/>
                    </w:rPr>
                    <m:t>Чнас</m:t>
                  </m:r>
                </m:den>
              </m:f>
            </m:oMath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х100000, где</w:t>
            </w:r>
          </w:p>
          <w:p w:rsidR="00D81B12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Бд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безопасность дорожного движения;</w:t>
            </w:r>
          </w:p>
          <w:p w:rsidR="00D81B12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Кс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–к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оличество случаев от дорожно-транспортных происшествий;</w:t>
            </w:r>
          </w:p>
          <w:p w:rsidR="00D81B12" w:rsidRPr="00101764" w:rsidRDefault="00D81B12" w:rsidP="00457F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Чнас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численность населения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Подольска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ед. 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44D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 – 4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96E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 МУ МВД РФ «Подольское»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96E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Годовая</w:t>
            </w:r>
          </w:p>
        </w:tc>
      </w:tr>
      <w:tr w:rsidR="00D81B12" w:rsidRPr="00101764"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D81B12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Безопасность дорожного движения (социальные риски)</w:t>
            </w:r>
          </w:p>
          <w:p w:rsidR="00D81B12" w:rsidRPr="00101764" w:rsidRDefault="00D81B12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число лиц, погибших в дорожно-транспортных происшествиях на 100 тыс. населения</w:t>
            </w:r>
          </w:p>
        </w:tc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100 тыс. чел. населения</w:t>
            </w:r>
          </w:p>
        </w:tc>
        <w:tc>
          <w:tcPr>
            <w:tcW w:w="2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BE429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Базовое значение показателя - 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13,01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F43F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Ежеквартальный отчет</w:t>
            </w:r>
          </w:p>
          <w:p w:rsidR="00D81B12" w:rsidRPr="00101764" w:rsidRDefault="00D81B12" w:rsidP="00F43FB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 МВД РФ «Подольское»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520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Ежеквартально</w:t>
            </w:r>
          </w:p>
        </w:tc>
      </w:tr>
      <w:tr w:rsidR="00D81B12" w:rsidRPr="00101764">
        <w:tblPrEx>
          <w:tblLook w:val="0000"/>
        </w:tblPrEx>
        <w:trPr>
          <w:trHeight w:val="307"/>
        </w:trPr>
        <w:tc>
          <w:tcPr>
            <w:tcW w:w="15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25430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3 </w:t>
            </w:r>
          </w:p>
          <w:p w:rsidR="00D81B12" w:rsidRPr="00101764" w:rsidRDefault="00D81B12" w:rsidP="00B612F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B61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и функционирование транспортного комплекса</w:t>
            </w:r>
            <w:r w:rsidRPr="00101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  <w:tr w:rsidR="00435C0D" w:rsidRPr="00101764" w:rsidTr="00A96A9A">
        <w:tblPrEx>
          <w:tblLook w:val="000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A96A9A" w:rsidRDefault="00435C0D" w:rsidP="00A96A9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96A9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3B7107" w:rsidRDefault="00435C0D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Средний возраст подвижного состава  на регулярных  перевозках по регулируемым тарифам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3B7107" w:rsidRDefault="00435C0D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Средний срок эксплуатации подвижного состава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3B7107" w:rsidRDefault="00435C0D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лет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3B7107" w:rsidRDefault="00435C0D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 w:rsidR="004E3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-7,8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3B7107" w:rsidRDefault="003B7107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435C0D" w:rsidRPr="003B7107" w:rsidRDefault="00435C0D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1.МУП «Подольский троллейбус»;</w:t>
            </w:r>
          </w:p>
          <w:p w:rsidR="00435C0D" w:rsidRPr="003B7107" w:rsidRDefault="00435C0D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2. Автоколонна 1788 Филиал ГУП «МОСТРАНСАВТО»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3B7107" w:rsidRDefault="00435C0D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435C0D" w:rsidRPr="003B7107" w:rsidRDefault="003B7107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3B7107" w:rsidRPr="00101764" w:rsidTr="00A96A9A">
        <w:tblPrEx>
          <w:tblLook w:val="000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A96A9A" w:rsidRDefault="003B7107" w:rsidP="00A96A9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96A9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sz w:val="20"/>
                <w:szCs w:val="20"/>
              </w:rPr>
              <w:t>Доля муниципальных  маршрутов регулярных перевозок по регулируемым тарифам в общем количестве муниципальных маршрутов регулярных перевозок городского округа Подольск на конец года</w:t>
            </w:r>
          </w:p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Процентное отношение  подвижного состава задействованного  на маршрутах  перевозок пассажиров по регулируемым тарифам  от  общего количестве муниципальных маршрутов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3B7107" w:rsidRDefault="003B7107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3B7107" w:rsidRDefault="003B7107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Базовое значение </w:t>
            </w:r>
            <w:r w:rsidR="004E3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оказателя</w:t>
            </w:r>
            <w:r w:rsidR="004E3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75,6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Ежеквартальный </w:t>
            </w: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отчет</w:t>
            </w:r>
          </w:p>
          <w:p w:rsidR="003B7107" w:rsidRPr="003B7107" w:rsidRDefault="003B7107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1.МУП «Подольский троллейбус»;</w:t>
            </w:r>
          </w:p>
          <w:p w:rsidR="003B7107" w:rsidRPr="003B7107" w:rsidRDefault="003B7107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2. Автоколонна 1788 Филиал ГУП «МОСТРАНСАВТО»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3B7107" w:rsidRDefault="003B7107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3B7107" w:rsidRPr="003B7107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</w:t>
            </w:r>
            <w:r w:rsidR="003B7107"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жеквартально</w:t>
            </w:r>
          </w:p>
        </w:tc>
      </w:tr>
      <w:tr w:rsidR="00435C0D" w:rsidRPr="00101764" w:rsidTr="00A96A9A">
        <w:tblPrEx>
          <w:tblLook w:val="000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101764" w:rsidRDefault="003B7107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A96A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3B7107" w:rsidRDefault="003B7107" w:rsidP="004E358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Доля троллейбусов, средний возраст которых не превышает 5 лет.</w:t>
            </w:r>
          </w:p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  <w:p w:rsidR="00435C0D" w:rsidRPr="003B7107" w:rsidRDefault="00435C0D" w:rsidP="004E3584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07" w:rsidRPr="003B7107" w:rsidRDefault="003B7107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Процентное отношение  троллейбусов,   от  общего </w:t>
            </w:r>
            <w:proofErr w:type="gramStart"/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количестве</w:t>
            </w:r>
            <w:proofErr w:type="gramEnd"/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подвижного состава возраст которых не превышает 5 лет</w:t>
            </w:r>
          </w:p>
          <w:p w:rsidR="00435C0D" w:rsidRPr="003B7107" w:rsidRDefault="00435C0D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3B7107" w:rsidRDefault="003B7107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3B7107" w:rsidRDefault="003B7107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 w:rsidR="004E3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9,3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3B7107" w:rsidRPr="003B7107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МУП «Подольский троллейбус»</w:t>
            </w:r>
          </w:p>
          <w:p w:rsidR="00435C0D" w:rsidRPr="003B7107" w:rsidRDefault="00435C0D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C0D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CA76BC" w:rsidRPr="00101764" w:rsidTr="00A96A9A">
        <w:tblPrEx>
          <w:tblLook w:val="000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101764" w:rsidRDefault="00CA76BC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A96A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4E3584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Доля троллейбусов, оборудованных </w:t>
            </w:r>
            <w:r w:rsidRPr="003B71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перевозки маломобильных групп населения, </w:t>
            </w: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от общего числа подвижного состава, выходящего в рейс.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Процентное отношение  троллейбусов, оборудованных </w:t>
            </w:r>
            <w:r w:rsidRPr="003B71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для перевозки маломобильных групп населения, </w:t>
            </w: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от общего числа подвижного состава, выходящего в рейс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 w:rsidR="004E3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12,9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CA76BC" w:rsidRPr="003B7107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МУП «Подольский троллейбус»</w:t>
            </w:r>
          </w:p>
          <w:p w:rsidR="00CA76BC" w:rsidRPr="003B7107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jc w:val="center"/>
            </w:pPr>
            <w:r w:rsidRPr="005C1A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4E3584" w:rsidRPr="00101764" w:rsidTr="00D50DAD">
        <w:tblPrEx>
          <w:tblLook w:val="000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Default="00A96A9A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4E3584" w:rsidP="004E3584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Доля населения, проживающего в населенных пунктах, не имеющих регулярного автобусного и (или) железнодорожного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сообщения с административным центром Городского округа Подольск в общей численности населения городского округа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D50DAD" w:rsidP="00D50DA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 xml:space="preserve">Процентное отношение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Подольск в общей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численности населения городского округа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4E3584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4E3584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0,0</w:t>
            </w:r>
            <w:r w:rsidR="00C366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D50DAD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5C1AE5" w:rsidRDefault="00D50DAD" w:rsidP="00CA76B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4E3584" w:rsidRPr="00101764" w:rsidTr="00A96A9A">
        <w:tblPrEx>
          <w:tblLook w:val="000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Default="00A96A9A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6.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4E3584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Доля пассажиров, оплачивающих свой проезд единой транспортной картой Московской области на муниципальных маршрутах в общем объеме платных пассажиров на муниципальных маршрутах.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4E3584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Процентное соотношение  пассажиров, оплачивающих свой проезд единой транспортной картой Московской области к общему количеству перевезенных пассажиров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4E3584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Pr="003B7107" w:rsidRDefault="004E3584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- 43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Default="004E3584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4E3584" w:rsidRPr="003B7107" w:rsidRDefault="004E3584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584" w:rsidRDefault="004E3584" w:rsidP="004E3584">
            <w:pPr>
              <w:jc w:val="center"/>
            </w:pPr>
            <w:r w:rsidRPr="005C1A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843FF5" w:rsidRPr="00101764" w:rsidTr="00A96A9A">
        <w:tblPrEx>
          <w:tblLook w:val="000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Default="00843FF5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843FF5" w:rsidP="00D0791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Обеспечение безналичной оплаты проезда при перевозках пассажиров на муниципальных маршрутах регулярного сообщения по регулируемым и по нерегулируемым тарифам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D07916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Определяется по фактическому значению за отчетный год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D07916" w:rsidP="00D079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222E0C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 w:rsidR="00D079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- 110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D07916" w:rsidRDefault="00D07916" w:rsidP="00D0791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5C1AE5" w:rsidRDefault="00D07916" w:rsidP="004E358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C1A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843FF5" w:rsidRPr="00101764" w:rsidTr="00A96A9A">
        <w:tblPrEx>
          <w:tblLook w:val="000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Default="00843FF5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Default="00843FF5" w:rsidP="00843FF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Доля поездок, оплаченных с использованием единых транспортных карт, в общем количестве оплаченных пассажирами поездок на конец года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D07916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Процентное соотношение оплаченных поездок с использованием ЕТК к общему количеству оплаченных пассажирами поездок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843FF5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222E0C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 w:rsidR="00D079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- 60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D07916" w:rsidRDefault="00D07916" w:rsidP="00D0791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5C1AE5" w:rsidRDefault="00D07916" w:rsidP="004E358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C1A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843FF5" w:rsidRPr="00101764" w:rsidTr="00A96A9A">
        <w:tblPrEx>
          <w:tblLook w:val="000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Default="00843FF5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Default="00843FF5" w:rsidP="00843FF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Доля перевозчиков – юридических лиц, созданных без участия средств регионального и муниципального бюджетов, со средним уровнем применения единых транспортных карт за проезд не менее 20 %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D07916" w:rsidP="00D07916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Процентное соотношение перевозчиков созданных без участия средств регионального и муниципального бюджетов со средним уровнем применения ЕТК за проезд не менее 20%, к общему числу перевозчиков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Default="00843FF5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43FF5" w:rsidRPr="003B7107" w:rsidRDefault="00843FF5" w:rsidP="00843FF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D07916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- 45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D07916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5C1AE5" w:rsidRDefault="00D07916" w:rsidP="004E3584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C1A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CA76BC" w:rsidRPr="00101764" w:rsidTr="00A96A9A">
        <w:tblPrEx>
          <w:tblLook w:val="000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101764" w:rsidRDefault="00843FF5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="00A96A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 введенных в эксплуатацию транспортно-пересадочных узлов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транспортно-пересадочных узлов  введенных в эксплуатацию в отчетном году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563D56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="00CA76BC"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д.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 w:rsidR="00932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- 0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Комитет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</w:t>
            </w: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по строительству и архитектуре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jc w:val="center"/>
            </w:pPr>
            <w:r w:rsidRPr="005C1A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CA76BC" w:rsidRPr="00101764" w:rsidTr="00A96A9A">
        <w:tblPrEx>
          <w:tblLook w:val="000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101764" w:rsidRDefault="00843FF5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  <w:r w:rsidR="00A96A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A96A9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машиномест  на парковках общего пользования</w:t>
            </w:r>
          </w:p>
          <w:p w:rsidR="00CA76BC" w:rsidRPr="003B7107" w:rsidRDefault="00CA76BC" w:rsidP="00A96A9A">
            <w:pPr>
              <w:spacing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4E35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Суммарное значение показателей количества машиномест  гаражей стоянок, многоярусных гаражей, многофункционального комплекса </w:t>
            </w:r>
            <w:proofErr w:type="gramStart"/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 конец</w:t>
            </w:r>
            <w:proofErr w:type="gramEnd"/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предшествующему отчетному году и  введенных в эксплуатацию в отчетном году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машиномест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 w:rsidR="00932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- 5938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CA76BC" w:rsidRPr="003B7107" w:rsidRDefault="00932194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Комитет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</w:t>
            </w: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по строительству и архитектуре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jc w:val="center"/>
            </w:pPr>
            <w:r w:rsidRPr="005C1A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CA76BC" w:rsidRPr="00101764" w:rsidTr="00A96A9A">
        <w:tblPrEx>
          <w:tblLook w:val="000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101764" w:rsidRDefault="00843FF5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  <w:r w:rsidR="00A96A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A96A9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машиномест на перехватывающих парковках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Суммарное значение показателей количества перехватывающих парковок  введенных в эксплуатацию в отчетном году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машиномест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Pr="003B7107" w:rsidRDefault="00CA76BC" w:rsidP="00CA76B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 w:rsidR="004E35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</w:t>
            </w:r>
            <w:r w:rsidR="00932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CA76BC" w:rsidRPr="003B7107" w:rsidRDefault="00932194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Комитет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</w:t>
            </w: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по строительству и архитектуре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6BC" w:rsidRDefault="00CA76BC" w:rsidP="00CA76BC">
            <w:pPr>
              <w:jc w:val="center"/>
            </w:pPr>
            <w:r w:rsidRPr="005C1AE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843FF5" w:rsidRPr="00101764" w:rsidTr="00A96A9A">
        <w:tblPrEx>
          <w:tblLook w:val="000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Default="00843FF5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843FF5" w:rsidP="00A96A9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Дефицит парковочных мест на парковках общего пользования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Default="00222E0C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Дп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color w:val="000000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Пдо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color w:val="000000"/>
                      <w:sz w:val="28"/>
                      <w:szCs w:val="28"/>
                    </w:rPr>
                    <m:t>Сдф</m:t>
                  </m:r>
                </m:den>
              </m:f>
            </m:oMath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х100 %, где</w:t>
            </w:r>
          </w:p>
          <w:p w:rsidR="00222E0C" w:rsidRDefault="00222E0C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Дп.м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 – дефицит парковочных мест</w:t>
            </w:r>
          </w:p>
          <w:p w:rsidR="00222E0C" w:rsidRDefault="00222E0C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Пдо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– план по дорожному обустройству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машиномест</w:t>
            </w:r>
            <w:proofErr w:type="spellEnd"/>
          </w:p>
          <w:p w:rsidR="00222E0C" w:rsidRPr="00222E0C" w:rsidRDefault="00222E0C" w:rsidP="004E3584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Сдф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– существующий дефицит в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машиноместах</w:t>
            </w:r>
            <w:proofErr w:type="spellEnd"/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222E0C" w:rsidP="00CA76B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FF5" w:rsidRPr="003B7107" w:rsidRDefault="00222E0C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135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</w:t>
            </w:r>
            <w:r w:rsidR="005135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3,90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E0C" w:rsidRDefault="00222E0C" w:rsidP="00222E0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843FF5" w:rsidRPr="003B7107" w:rsidRDefault="00843FF5" w:rsidP="00CA76B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E0C" w:rsidRDefault="00D07916" w:rsidP="00222E0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Годовая</w:t>
            </w:r>
          </w:p>
          <w:p w:rsidR="00843FF5" w:rsidRPr="005C1AE5" w:rsidRDefault="00843FF5" w:rsidP="00CA76B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932194" w:rsidRPr="00101764" w:rsidTr="0034788C">
        <w:tblPrEx>
          <w:tblLook w:val="0000"/>
        </w:tblPrEx>
        <w:trPr>
          <w:trHeight w:val="432"/>
        </w:trPr>
        <w:tc>
          <w:tcPr>
            <w:tcW w:w="152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932194" w:rsidRDefault="00932194" w:rsidP="00CA76B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321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4 «Обеспечивающая подпрограмма»</w:t>
            </w:r>
          </w:p>
        </w:tc>
      </w:tr>
      <w:tr w:rsidR="00932194" w:rsidRPr="00101764" w:rsidTr="00471FEC">
        <w:tblPrEx>
          <w:tblLook w:val="000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Default="00932194" w:rsidP="00D079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D079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D07916" w:rsidRDefault="00932194" w:rsidP="00D079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Доля процедур закупок для муниципальных нужд, проведенных в соответствии с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требованиями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предъявляемыми к проведению процедур закупок для муниципальных нужд к общему числу закупок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FEC" w:rsidRDefault="00932194" w:rsidP="00471F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B710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 xml:space="preserve">Процентное отношение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количества </w:t>
            </w:r>
            <w:r w:rsidR="00471FE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проведенных в соответствии с </w:t>
            </w:r>
            <w:proofErr w:type="gramStart"/>
            <w:r w:rsidR="00471FE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требованиями</w:t>
            </w:r>
            <w:proofErr w:type="gramEnd"/>
            <w:r w:rsidR="00471FE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предъявляемыми к проведению процедур закупок для </w:t>
            </w:r>
            <w:r w:rsidR="00471FEC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муниципальных нужд к общему числу закупок</w:t>
            </w:r>
          </w:p>
          <w:p w:rsidR="00932194" w:rsidRPr="003B7107" w:rsidRDefault="00932194" w:rsidP="00471FE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3B7107" w:rsidRDefault="00932194" w:rsidP="00CA76B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3B7107" w:rsidRDefault="00932194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- 100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471FEC" w:rsidRDefault="00932194" w:rsidP="00471FE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5C1AE5" w:rsidRDefault="00932194" w:rsidP="00CA76B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  <w:tr w:rsidR="00932194" w:rsidRPr="00101764" w:rsidTr="00471FEC">
        <w:tblPrEx>
          <w:tblLook w:val="0000"/>
        </w:tblPrEx>
        <w:trPr>
          <w:trHeight w:val="432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Default="00D07916" w:rsidP="00A96A9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14</w:t>
            </w:r>
            <w:r w:rsidR="009321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3B7107" w:rsidRDefault="00932194" w:rsidP="00A96A9A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Доля нормативно-правовых актов, принятых в соответствии с действующим законодательством</w:t>
            </w:r>
          </w:p>
        </w:tc>
        <w:tc>
          <w:tcPr>
            <w:tcW w:w="3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3B7107" w:rsidRDefault="00471FEC" w:rsidP="00471FE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Процентное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соотношении количества принятых нормативно-правовых актов в соответствии с действующим законодательством к общему числу нормативно-правовых актов 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3B7107" w:rsidRDefault="00932194" w:rsidP="00CA76B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%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3B7107" w:rsidRDefault="00932194" w:rsidP="00CA76B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Базовое значение показателя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- 100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Default="00932194" w:rsidP="00471FE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B71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Годовой отчет</w:t>
            </w:r>
          </w:p>
          <w:p w:rsidR="00932194" w:rsidRPr="003B7107" w:rsidRDefault="00932194" w:rsidP="00471FEC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194" w:rsidRPr="005C1AE5" w:rsidRDefault="00932194" w:rsidP="00CA76B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Годовая</w:t>
            </w:r>
          </w:p>
        </w:tc>
      </w:tr>
    </w:tbl>
    <w:p w:rsidR="00D81B12" w:rsidRPr="00101764" w:rsidRDefault="00D81B12">
      <w:pPr>
        <w:sectPr w:rsidR="00D81B12" w:rsidRPr="00101764" w:rsidSect="00AB020F">
          <w:pgSz w:w="16838" w:h="11906" w:orient="landscape"/>
          <w:pgMar w:top="1560" w:right="1134" w:bottom="709" w:left="1134" w:header="709" w:footer="709" w:gutter="0"/>
          <w:cols w:space="708"/>
          <w:docGrid w:linePitch="360"/>
        </w:sectPr>
      </w:pPr>
    </w:p>
    <w:p w:rsidR="00D81B12" w:rsidRPr="00101764" w:rsidRDefault="001F0BA3" w:rsidP="002B3C3E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6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. Порядок взаимодействия ответственного за выполнение мероприятия подпрограммы с муниципальным заказчиком </w:t>
      </w:r>
      <w:r w:rsidR="004E5DE9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D81B12" w:rsidRPr="00101764" w:rsidRDefault="00D81B12" w:rsidP="007D270F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Текущее управление реализацией </w:t>
      </w:r>
      <w:r w:rsidR="004E5DE9">
        <w:rPr>
          <w:rFonts w:ascii="Times New Roman" w:hAnsi="Times New Roman" w:cs="Times New Roman"/>
          <w:sz w:val="26"/>
          <w:szCs w:val="26"/>
        </w:rPr>
        <w:t>муниципальной программой</w:t>
      </w:r>
      <w:r w:rsidRPr="00101764">
        <w:rPr>
          <w:rFonts w:ascii="Times New Roman" w:hAnsi="Times New Roman" w:cs="Times New Roman"/>
          <w:sz w:val="26"/>
          <w:szCs w:val="26"/>
        </w:rPr>
        <w:t xml:space="preserve"> осуществляется Комитетом</w:t>
      </w:r>
      <w:r w:rsidR="00FF398C">
        <w:rPr>
          <w:rFonts w:ascii="Times New Roman" w:hAnsi="Times New Roman" w:cs="Times New Roman"/>
          <w:sz w:val="26"/>
          <w:szCs w:val="26"/>
        </w:rPr>
        <w:t xml:space="preserve"> по дорожно</w:t>
      </w:r>
      <w:r w:rsidR="00B612F5">
        <w:rPr>
          <w:rFonts w:ascii="Times New Roman" w:hAnsi="Times New Roman" w:cs="Times New Roman"/>
          <w:sz w:val="26"/>
          <w:szCs w:val="26"/>
        </w:rPr>
        <w:t>му хозяйству и транспорту</w:t>
      </w:r>
      <w:r w:rsidR="00A71BA3">
        <w:rPr>
          <w:rFonts w:ascii="Times New Roman" w:hAnsi="Times New Roman" w:cs="Times New Roman"/>
          <w:sz w:val="26"/>
          <w:szCs w:val="26"/>
        </w:rPr>
        <w:t xml:space="preserve"> Адм</w:t>
      </w:r>
      <w:r w:rsidR="00FF398C">
        <w:rPr>
          <w:rFonts w:ascii="Times New Roman" w:hAnsi="Times New Roman" w:cs="Times New Roman"/>
          <w:sz w:val="26"/>
          <w:szCs w:val="26"/>
        </w:rPr>
        <w:t>инистрации Городского округа</w:t>
      </w:r>
      <w:r w:rsidRPr="00101764">
        <w:rPr>
          <w:rFonts w:ascii="Times New Roman" w:hAnsi="Times New Roman" w:cs="Times New Roman"/>
          <w:sz w:val="26"/>
          <w:szCs w:val="26"/>
        </w:rPr>
        <w:t xml:space="preserve"> Подольск.</w:t>
      </w:r>
    </w:p>
    <w:p w:rsidR="00D81B12" w:rsidRPr="00101764" w:rsidRDefault="004E5DE9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Комитет</w:t>
      </w:r>
      <w:r w:rsidR="00A71BA3">
        <w:rPr>
          <w:rFonts w:ascii="Times New Roman" w:hAnsi="Times New Roman" w:cs="Times New Roman"/>
          <w:sz w:val="26"/>
          <w:szCs w:val="26"/>
        </w:rPr>
        <w:t xml:space="preserve"> по дорожно</w:t>
      </w:r>
      <w:r w:rsidR="00B612F5">
        <w:rPr>
          <w:rFonts w:ascii="Times New Roman" w:hAnsi="Times New Roman" w:cs="Times New Roman"/>
          <w:sz w:val="26"/>
          <w:szCs w:val="26"/>
        </w:rPr>
        <w:t>му хозяйству и транспорту</w:t>
      </w:r>
      <w:r w:rsidR="00A71BA3">
        <w:rPr>
          <w:rFonts w:ascii="Times New Roman" w:hAnsi="Times New Roman" w:cs="Times New Roman"/>
          <w:sz w:val="26"/>
          <w:szCs w:val="26"/>
        </w:rPr>
        <w:t xml:space="preserve"> </w:t>
      </w:r>
      <w:r w:rsidR="00FF398C">
        <w:rPr>
          <w:rFonts w:ascii="Times New Roman" w:hAnsi="Times New Roman" w:cs="Times New Roman"/>
          <w:sz w:val="26"/>
          <w:szCs w:val="26"/>
        </w:rPr>
        <w:t>Администрации Городского округа</w:t>
      </w:r>
      <w:r w:rsidR="00FF398C" w:rsidRPr="00101764">
        <w:rPr>
          <w:rFonts w:ascii="Times New Roman" w:hAnsi="Times New Roman" w:cs="Times New Roman"/>
          <w:sz w:val="26"/>
          <w:szCs w:val="26"/>
        </w:rPr>
        <w:t xml:space="preserve"> Подольск</w:t>
      </w:r>
      <w:r w:rsidR="00D81B12" w:rsidRPr="00101764">
        <w:rPr>
          <w:rFonts w:ascii="Times New Roman" w:hAnsi="Times New Roman" w:cs="Times New Roman"/>
          <w:sz w:val="26"/>
          <w:szCs w:val="26"/>
        </w:rPr>
        <w:t>:</w:t>
      </w:r>
    </w:p>
    <w:p w:rsidR="00D81B12" w:rsidRPr="00101764" w:rsidRDefault="00D81B12" w:rsidP="005D24B5">
      <w:pPr>
        <w:pStyle w:val="1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Формирует прогноз расходов на реализацию мероприятий </w:t>
      </w:r>
      <w:r w:rsidR="00065921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плановый период. Ежегодно подготавливает перечень финансируемых мероприятий </w:t>
      </w:r>
      <w:r w:rsidR="00065921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>, определяет объемы их финансирования, оценивает возможность достижения целевых индикаторов.</w:t>
      </w:r>
    </w:p>
    <w:p w:rsidR="00D81B12" w:rsidRPr="00101764" w:rsidRDefault="00D81B12" w:rsidP="005D24B5">
      <w:pPr>
        <w:pStyle w:val="1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Определяет ответственных за выполнение мероприятий подпрограмм. Несет ответственность за реализацию мероприятий подпрограмм, осуществляет управление исполнителями мероприятий </w:t>
      </w:r>
      <w:r w:rsidR="00065921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>, обеспечивает эффективное использование средств, выделяемых на их реализацию.</w:t>
      </w:r>
    </w:p>
    <w:p w:rsidR="00D81B12" w:rsidRPr="00101764" w:rsidRDefault="00D81B12" w:rsidP="005D24B5">
      <w:pPr>
        <w:pStyle w:val="1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Обеспечивает взаимодействие между </w:t>
      </w:r>
      <w:proofErr w:type="gramStart"/>
      <w:r w:rsidRPr="00101764">
        <w:rPr>
          <w:rFonts w:ascii="Times New Roman" w:hAnsi="Times New Roman" w:cs="Times New Roman"/>
          <w:sz w:val="26"/>
          <w:szCs w:val="26"/>
        </w:rPr>
        <w:t>ответственными</w:t>
      </w:r>
      <w:proofErr w:type="gramEnd"/>
      <w:r w:rsidRPr="00101764">
        <w:rPr>
          <w:rFonts w:ascii="Times New Roman" w:hAnsi="Times New Roman" w:cs="Times New Roman"/>
          <w:sz w:val="26"/>
          <w:szCs w:val="26"/>
        </w:rPr>
        <w:t xml:space="preserve"> за выполнение отдельных мероприятий подпрограмм и координацию их действий по реализации </w:t>
      </w:r>
      <w:r w:rsidR="00065921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>.</w:t>
      </w:r>
    </w:p>
    <w:p w:rsidR="00D81B12" w:rsidRPr="00101764" w:rsidRDefault="00D81B12" w:rsidP="005D24B5">
      <w:pPr>
        <w:pStyle w:val="1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Участвует в обсуждении вопросов, связанных с</w:t>
      </w:r>
      <w:r w:rsidR="00065921">
        <w:rPr>
          <w:rFonts w:ascii="Times New Roman" w:hAnsi="Times New Roman" w:cs="Times New Roman"/>
          <w:sz w:val="26"/>
          <w:szCs w:val="26"/>
        </w:rPr>
        <w:t xml:space="preserve"> реализацией и финансированием 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>.</w:t>
      </w:r>
    </w:p>
    <w:p w:rsidR="00D81B12" w:rsidRPr="00101764" w:rsidRDefault="00D81B12" w:rsidP="005D24B5">
      <w:pPr>
        <w:pStyle w:val="1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Осуществляет представление в установленный срок и по установленным формам отчетов о ходе выполнения мероприятий </w:t>
      </w:r>
      <w:r w:rsidR="00065921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>.</w:t>
      </w:r>
    </w:p>
    <w:p w:rsidR="00D81B12" w:rsidRDefault="004E5DE9" w:rsidP="005D24B5">
      <w:pPr>
        <w:pStyle w:val="1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Осуществляет ввод</w:t>
      </w:r>
      <w:r w:rsidR="006B32E2">
        <w:rPr>
          <w:rFonts w:ascii="Times New Roman" w:hAnsi="Times New Roman" w:cs="Times New Roman"/>
          <w:sz w:val="26"/>
          <w:szCs w:val="26"/>
        </w:rPr>
        <w:t xml:space="preserve"> данных муниципальной программы в подсистему по формированию </w:t>
      </w:r>
      <w:r w:rsidR="009C121F">
        <w:rPr>
          <w:rFonts w:ascii="Times New Roman" w:hAnsi="Times New Roman" w:cs="Times New Roman"/>
          <w:sz w:val="26"/>
          <w:szCs w:val="26"/>
        </w:rPr>
        <w:t>муниципальных</w:t>
      </w:r>
      <w:r w:rsidR="006B32E2">
        <w:rPr>
          <w:rFonts w:ascii="Times New Roman" w:hAnsi="Times New Roman" w:cs="Times New Roman"/>
          <w:sz w:val="26"/>
          <w:szCs w:val="26"/>
        </w:rPr>
        <w:t xml:space="preserve"> программ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</w:t>
      </w:r>
      <w:proofErr w:type="gramEnd"/>
      <w:r w:rsidR="006B32E2">
        <w:rPr>
          <w:rFonts w:ascii="Times New Roman" w:hAnsi="Times New Roman" w:cs="Times New Roman"/>
          <w:sz w:val="26"/>
          <w:szCs w:val="26"/>
        </w:rPr>
        <w:t xml:space="preserve"> «Управление» (далее – подсистема ГАСУ МО)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и предоставляет координатору и в </w:t>
      </w:r>
      <w:r w:rsidR="00065921">
        <w:rPr>
          <w:rFonts w:ascii="Times New Roman" w:hAnsi="Times New Roman" w:cs="Times New Roman"/>
          <w:sz w:val="26"/>
          <w:szCs w:val="26"/>
        </w:rPr>
        <w:t>муниципальное казенное учреждение «Центр экономического развития»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 отчеты о реализации </w:t>
      </w:r>
      <w:r w:rsidR="00065921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D81B12" w:rsidRPr="00101764">
        <w:rPr>
          <w:rFonts w:ascii="Times New Roman" w:hAnsi="Times New Roman" w:cs="Times New Roman"/>
          <w:sz w:val="26"/>
          <w:szCs w:val="26"/>
        </w:rPr>
        <w:t>.</w:t>
      </w:r>
    </w:p>
    <w:p w:rsidR="005D24B5" w:rsidRPr="00101764" w:rsidRDefault="005D24B5" w:rsidP="005D24B5">
      <w:pPr>
        <w:pStyle w:val="1"/>
        <w:numPr>
          <w:ilvl w:val="0"/>
          <w:numId w:val="3"/>
        </w:numPr>
        <w:ind w:left="0"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Осуществляет реализацию плана мероприятий «дорожной карты»</w:t>
      </w:r>
      <w:r w:rsidR="005360B2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Указ</w:t>
      </w:r>
      <w:r w:rsidR="000127CA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</w:t>
      </w:r>
      <w:r w:rsidR="000127CA">
        <w:rPr>
          <w:rFonts w:ascii="Times New Roman" w:hAnsi="Times New Roman" w:cs="Times New Roman"/>
          <w:sz w:val="26"/>
          <w:szCs w:val="26"/>
        </w:rPr>
        <w:t xml:space="preserve"> 07.05.2012 № 598</w:t>
      </w:r>
      <w:r w:rsidR="005360B2">
        <w:rPr>
          <w:rFonts w:ascii="Times New Roman" w:hAnsi="Times New Roman" w:cs="Times New Roman"/>
          <w:sz w:val="26"/>
          <w:szCs w:val="26"/>
        </w:rPr>
        <w:t>,</w:t>
      </w:r>
      <w:r w:rsidR="00363AC5">
        <w:rPr>
          <w:rFonts w:ascii="Times New Roman" w:hAnsi="Times New Roman" w:cs="Times New Roman"/>
          <w:sz w:val="26"/>
          <w:szCs w:val="26"/>
        </w:rPr>
        <w:t xml:space="preserve"> обращения Губернатора Московской области, показателей предусмотренн</w:t>
      </w:r>
      <w:r w:rsidR="000652C3">
        <w:rPr>
          <w:rFonts w:ascii="Times New Roman" w:hAnsi="Times New Roman" w:cs="Times New Roman"/>
          <w:sz w:val="26"/>
          <w:szCs w:val="26"/>
        </w:rPr>
        <w:t>ых</w:t>
      </w:r>
      <w:r w:rsidR="00363AC5">
        <w:rPr>
          <w:rFonts w:ascii="Times New Roman" w:hAnsi="Times New Roman" w:cs="Times New Roman"/>
          <w:sz w:val="26"/>
          <w:szCs w:val="26"/>
        </w:rPr>
        <w:t xml:space="preserve"> Государственной программой</w:t>
      </w:r>
      <w:r w:rsidR="000652C3">
        <w:rPr>
          <w:rFonts w:ascii="Times New Roman" w:hAnsi="Times New Roman" w:cs="Times New Roman"/>
          <w:sz w:val="26"/>
          <w:szCs w:val="26"/>
        </w:rPr>
        <w:t xml:space="preserve"> </w:t>
      </w:r>
      <w:r w:rsidR="00363AC5">
        <w:rPr>
          <w:rFonts w:ascii="Times New Roman" w:hAnsi="Times New Roman" w:cs="Times New Roman"/>
          <w:sz w:val="26"/>
          <w:szCs w:val="26"/>
        </w:rPr>
        <w:t xml:space="preserve"> </w:t>
      </w:r>
      <w:r w:rsidR="000652C3" w:rsidRPr="000652C3">
        <w:rPr>
          <w:rFonts w:ascii="Times New Roman" w:hAnsi="Times New Roman" w:cs="Times New Roman"/>
          <w:sz w:val="26"/>
          <w:szCs w:val="26"/>
          <w:shd w:val="clear" w:color="auto" w:fill="FFFFFF"/>
        </w:rPr>
        <w:t>Московской области «Развитие и функционирование дорожно-транспортного комплекса»</w:t>
      </w:r>
      <w:r w:rsidR="000652C3">
        <w:rPr>
          <w:rFonts w:ascii="Times New Roman" w:hAnsi="Times New Roman" w:cs="Times New Roman"/>
          <w:sz w:val="26"/>
          <w:szCs w:val="26"/>
          <w:shd w:val="clear" w:color="auto" w:fill="FFFFFF"/>
        </w:rPr>
        <w:t>, показателей для оценки эффективности деятельности органов местного самоуправления.</w:t>
      </w:r>
      <w:r w:rsidR="000652C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81B12" w:rsidRPr="00101764" w:rsidRDefault="00D81B12" w:rsidP="00BB1053">
      <w:pPr>
        <w:pStyle w:val="1"/>
        <w:ind w:left="567"/>
        <w:rPr>
          <w:rFonts w:ascii="Times New Roman" w:hAnsi="Times New Roman" w:cs="Times New Roman"/>
          <w:sz w:val="26"/>
          <w:szCs w:val="26"/>
        </w:rPr>
      </w:pPr>
    </w:p>
    <w:p w:rsidR="00D81B12" w:rsidRPr="00101764" w:rsidRDefault="00D81B12" w:rsidP="007D270F">
      <w:pPr>
        <w:rPr>
          <w:rFonts w:ascii="Times New Roman" w:hAnsi="Times New Roman" w:cs="Times New Roman"/>
          <w:sz w:val="26"/>
          <w:szCs w:val="26"/>
        </w:rPr>
      </w:pPr>
    </w:p>
    <w:p w:rsidR="00D81B12" w:rsidRPr="00101764" w:rsidRDefault="001F0BA3" w:rsidP="00B82797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. Состав, форма и сроки предоставления отчетности о ходе реализации мероприятий </w:t>
      </w:r>
      <w:r w:rsidR="00065921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D81B12" w:rsidRPr="00101764" w:rsidRDefault="00D81B12" w:rsidP="007D270F">
      <w:pPr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101764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proofErr w:type="gramStart"/>
      <w:r w:rsidRPr="0010176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101764">
        <w:rPr>
          <w:rFonts w:ascii="Times New Roman" w:hAnsi="Times New Roman" w:cs="Times New Roman"/>
          <w:sz w:val="26"/>
          <w:szCs w:val="26"/>
        </w:rPr>
        <w:t xml:space="preserve"> реализацией </w:t>
      </w:r>
      <w:r w:rsidR="00065921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 xml:space="preserve"> осуществляет Администрация города Подольска.</w:t>
      </w:r>
    </w:p>
    <w:p w:rsidR="00D81B12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С целью </w:t>
      </w:r>
      <w:proofErr w:type="gramStart"/>
      <w:r w:rsidRPr="00101764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Pr="00101764">
        <w:rPr>
          <w:rFonts w:ascii="Times New Roman" w:hAnsi="Times New Roman" w:cs="Times New Roman"/>
          <w:sz w:val="26"/>
          <w:szCs w:val="26"/>
        </w:rPr>
        <w:t xml:space="preserve"> реализацией </w:t>
      </w:r>
      <w:r w:rsidR="005D24B5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 xml:space="preserve"> </w:t>
      </w:r>
      <w:r w:rsidR="00E7047D" w:rsidRPr="00101764">
        <w:rPr>
          <w:rFonts w:ascii="Times New Roman" w:hAnsi="Times New Roman" w:cs="Times New Roman"/>
          <w:sz w:val="26"/>
          <w:szCs w:val="26"/>
        </w:rPr>
        <w:t>Комитетом</w:t>
      </w:r>
      <w:r w:rsidR="00E7047D">
        <w:rPr>
          <w:rFonts w:ascii="Times New Roman" w:hAnsi="Times New Roman" w:cs="Times New Roman"/>
          <w:sz w:val="26"/>
          <w:szCs w:val="26"/>
        </w:rPr>
        <w:t xml:space="preserve"> по дорожно</w:t>
      </w:r>
      <w:r w:rsidR="00B612F5">
        <w:rPr>
          <w:rFonts w:ascii="Times New Roman" w:hAnsi="Times New Roman" w:cs="Times New Roman"/>
          <w:sz w:val="26"/>
          <w:szCs w:val="26"/>
        </w:rPr>
        <w:t>му хозяйству и транспорту</w:t>
      </w:r>
      <w:r w:rsidR="00FF398C">
        <w:rPr>
          <w:rFonts w:ascii="Times New Roman" w:hAnsi="Times New Roman" w:cs="Times New Roman"/>
          <w:sz w:val="26"/>
          <w:szCs w:val="26"/>
        </w:rPr>
        <w:t xml:space="preserve"> Администрации Городского округа</w:t>
      </w:r>
      <w:r w:rsidR="00FF398C" w:rsidRPr="00101764">
        <w:rPr>
          <w:rFonts w:ascii="Times New Roman" w:hAnsi="Times New Roman" w:cs="Times New Roman"/>
          <w:sz w:val="26"/>
          <w:szCs w:val="26"/>
        </w:rPr>
        <w:t xml:space="preserve"> Подольск</w:t>
      </w:r>
      <w:r w:rsidRPr="00101764">
        <w:rPr>
          <w:rFonts w:ascii="Times New Roman" w:hAnsi="Times New Roman" w:cs="Times New Roman"/>
          <w:sz w:val="26"/>
          <w:szCs w:val="26"/>
        </w:rPr>
        <w:t xml:space="preserve"> </w:t>
      </w:r>
      <w:r w:rsidR="00163369">
        <w:rPr>
          <w:rFonts w:ascii="Times New Roman" w:hAnsi="Times New Roman" w:cs="Times New Roman"/>
          <w:sz w:val="26"/>
          <w:szCs w:val="26"/>
        </w:rPr>
        <w:t>ежеквартально до 15 числа</w:t>
      </w:r>
      <w:r w:rsidRPr="00101764">
        <w:rPr>
          <w:rFonts w:ascii="Times New Roman" w:hAnsi="Times New Roman" w:cs="Times New Roman"/>
          <w:sz w:val="26"/>
          <w:szCs w:val="26"/>
        </w:rPr>
        <w:t xml:space="preserve"> месяца</w:t>
      </w:r>
      <w:r w:rsidR="00163369">
        <w:rPr>
          <w:rFonts w:ascii="Times New Roman" w:hAnsi="Times New Roman" w:cs="Times New Roman"/>
          <w:sz w:val="26"/>
          <w:szCs w:val="26"/>
        </w:rPr>
        <w:t>,</w:t>
      </w:r>
      <w:r w:rsidRPr="00101764">
        <w:rPr>
          <w:rFonts w:ascii="Times New Roman" w:hAnsi="Times New Roman" w:cs="Times New Roman"/>
          <w:sz w:val="26"/>
          <w:szCs w:val="26"/>
        </w:rPr>
        <w:t xml:space="preserve"> следующего за отчетным </w:t>
      </w:r>
      <w:r w:rsidR="00163369">
        <w:rPr>
          <w:rFonts w:ascii="Times New Roman" w:hAnsi="Times New Roman" w:cs="Times New Roman"/>
          <w:sz w:val="26"/>
          <w:szCs w:val="26"/>
        </w:rPr>
        <w:t xml:space="preserve">кварталом формирует </w:t>
      </w:r>
      <w:r w:rsidR="00163369">
        <w:rPr>
          <w:rFonts w:ascii="Times New Roman" w:hAnsi="Times New Roman" w:cs="Times New Roman"/>
          <w:sz w:val="26"/>
          <w:szCs w:val="26"/>
        </w:rPr>
        <w:lastRenderedPageBreak/>
        <w:t>в подсистеме</w:t>
      </w:r>
      <w:r w:rsidR="003A649F">
        <w:rPr>
          <w:rFonts w:ascii="Times New Roman" w:hAnsi="Times New Roman" w:cs="Times New Roman"/>
          <w:sz w:val="26"/>
          <w:szCs w:val="26"/>
        </w:rPr>
        <w:t xml:space="preserve"> ГАСУ МО и </w:t>
      </w:r>
      <w:r w:rsidRPr="00101764">
        <w:rPr>
          <w:rFonts w:ascii="Times New Roman" w:hAnsi="Times New Roman" w:cs="Times New Roman"/>
          <w:sz w:val="26"/>
          <w:szCs w:val="26"/>
        </w:rPr>
        <w:t xml:space="preserve">направляет в </w:t>
      </w:r>
      <w:r w:rsidR="003A649F">
        <w:rPr>
          <w:rFonts w:ascii="Times New Roman" w:hAnsi="Times New Roman" w:cs="Times New Roman"/>
          <w:sz w:val="26"/>
          <w:szCs w:val="26"/>
        </w:rPr>
        <w:t xml:space="preserve">муниципальное казенное учреждение </w:t>
      </w:r>
      <w:r w:rsidR="00163369">
        <w:rPr>
          <w:rFonts w:ascii="Times New Roman" w:hAnsi="Times New Roman" w:cs="Times New Roman"/>
          <w:sz w:val="26"/>
          <w:szCs w:val="26"/>
        </w:rPr>
        <w:t>«Центр экономического развития»</w:t>
      </w:r>
      <w:r w:rsidRPr="00101764">
        <w:rPr>
          <w:rFonts w:ascii="Times New Roman" w:hAnsi="Times New Roman" w:cs="Times New Roman"/>
          <w:sz w:val="26"/>
          <w:szCs w:val="26"/>
        </w:rPr>
        <w:t>:</w:t>
      </w:r>
    </w:p>
    <w:p w:rsidR="00163369" w:rsidRPr="00101764" w:rsidRDefault="005579BF" w:rsidP="00163369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О</w:t>
      </w:r>
      <w:r w:rsidR="00163369">
        <w:rPr>
          <w:rFonts w:ascii="Times New Roman" w:hAnsi="Times New Roman" w:cs="Times New Roman"/>
          <w:sz w:val="26"/>
          <w:szCs w:val="26"/>
        </w:rPr>
        <w:t xml:space="preserve">перативный отчет о реализации мероприятий муниципальной программы по форме согласно приложениям №9 и № 10 </w:t>
      </w:r>
      <w:r w:rsidR="00163369" w:rsidRPr="00101764">
        <w:rPr>
          <w:rFonts w:ascii="Times New Roman" w:hAnsi="Times New Roman" w:cs="Times New Roman"/>
          <w:sz w:val="26"/>
          <w:szCs w:val="26"/>
        </w:rPr>
        <w:t>утвержде</w:t>
      </w:r>
      <w:r w:rsidR="00163369">
        <w:rPr>
          <w:rFonts w:ascii="Times New Roman" w:hAnsi="Times New Roman" w:cs="Times New Roman"/>
          <w:sz w:val="26"/>
          <w:szCs w:val="26"/>
        </w:rPr>
        <w:t xml:space="preserve">нным постановлением Главы Городского округа Подольск от 11.01.2016 № 1 «Об утверждении порядка разработки и реализации муниципальных программ Городского округа Подольск». </w:t>
      </w:r>
    </w:p>
    <w:p w:rsidR="00D81B12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- перечень выполненных мероприятий </w:t>
      </w:r>
      <w:r w:rsidR="00163369">
        <w:rPr>
          <w:rFonts w:ascii="Times New Roman" w:hAnsi="Times New Roman" w:cs="Times New Roman"/>
          <w:sz w:val="26"/>
          <w:szCs w:val="26"/>
        </w:rPr>
        <w:t xml:space="preserve">муниципальной программы </w:t>
      </w:r>
      <w:r w:rsidRPr="00101764">
        <w:rPr>
          <w:rFonts w:ascii="Times New Roman" w:hAnsi="Times New Roman" w:cs="Times New Roman"/>
          <w:sz w:val="26"/>
          <w:szCs w:val="26"/>
        </w:rPr>
        <w:t>с указанием объемов, источников финансирования и результатов выполнения мероприятий;</w:t>
      </w:r>
    </w:p>
    <w:p w:rsidR="00D81B12" w:rsidRDefault="00D81B12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- анализ причин несвоевременного выполнения программных мероприятий.</w:t>
      </w:r>
    </w:p>
    <w:p w:rsidR="00163369" w:rsidRDefault="005579BF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О</w:t>
      </w:r>
      <w:r w:rsidR="00163369">
        <w:rPr>
          <w:rFonts w:ascii="Times New Roman" w:hAnsi="Times New Roman" w:cs="Times New Roman"/>
          <w:sz w:val="26"/>
          <w:szCs w:val="26"/>
        </w:rPr>
        <w:t>перативный (годовой) отчет о выполнении муниципальной программы по объектам строительства по форме согласно приложению №11</w:t>
      </w:r>
      <w:r w:rsidR="00163369" w:rsidRPr="00163369">
        <w:rPr>
          <w:rFonts w:ascii="Times New Roman" w:hAnsi="Times New Roman" w:cs="Times New Roman"/>
          <w:sz w:val="26"/>
          <w:szCs w:val="26"/>
        </w:rPr>
        <w:t xml:space="preserve"> </w:t>
      </w:r>
      <w:r w:rsidR="00163369" w:rsidRPr="00101764">
        <w:rPr>
          <w:rFonts w:ascii="Times New Roman" w:hAnsi="Times New Roman" w:cs="Times New Roman"/>
          <w:sz w:val="26"/>
          <w:szCs w:val="26"/>
        </w:rPr>
        <w:t>утвержде</w:t>
      </w:r>
      <w:r w:rsidR="00163369">
        <w:rPr>
          <w:rFonts w:ascii="Times New Roman" w:hAnsi="Times New Roman" w:cs="Times New Roman"/>
          <w:sz w:val="26"/>
          <w:szCs w:val="26"/>
        </w:rPr>
        <w:t xml:space="preserve">нным постановлением Главы Городского округа Подольск от 11.01.2016 № 1 «Об утверждении порядка разработки и реализации муниципальных программы Городского округа </w:t>
      </w:r>
      <w:proofErr w:type="gramStart"/>
      <w:r w:rsidR="00163369">
        <w:rPr>
          <w:rFonts w:ascii="Times New Roman" w:hAnsi="Times New Roman" w:cs="Times New Roman"/>
          <w:sz w:val="26"/>
          <w:szCs w:val="26"/>
        </w:rPr>
        <w:t>Подольск</w:t>
      </w:r>
      <w:proofErr w:type="gramEnd"/>
      <w:r w:rsidR="00163369">
        <w:rPr>
          <w:rFonts w:ascii="Times New Roman" w:hAnsi="Times New Roman" w:cs="Times New Roman"/>
          <w:sz w:val="26"/>
          <w:szCs w:val="26"/>
        </w:rPr>
        <w:t>» который содержит:</w:t>
      </w:r>
    </w:p>
    <w:p w:rsidR="00163369" w:rsidRDefault="00163369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5579B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наименование объекта, адрес объекта, планируемые работы:</w:t>
      </w:r>
    </w:p>
    <w:p w:rsidR="00163369" w:rsidRDefault="00163369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перечень фактически выполненных работ с указанием объемов, источников финансирования;</w:t>
      </w:r>
    </w:p>
    <w:p w:rsidR="00163369" w:rsidRDefault="00163369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2F377A">
        <w:rPr>
          <w:rFonts w:ascii="Times New Roman" w:hAnsi="Times New Roman" w:cs="Times New Roman"/>
          <w:sz w:val="26"/>
          <w:szCs w:val="26"/>
        </w:rPr>
        <w:t xml:space="preserve"> анализ причин невыполнения (несвоевременного выполнения) работ.</w:t>
      </w:r>
    </w:p>
    <w:p w:rsidR="00D81B12" w:rsidRPr="00101764" w:rsidRDefault="003A649F" w:rsidP="007D270F">
      <w:pPr>
        <w:ind w:firstLine="567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Комитет</w:t>
      </w:r>
      <w:r w:rsidR="00E7047D">
        <w:rPr>
          <w:rFonts w:ascii="Times New Roman" w:hAnsi="Times New Roman" w:cs="Times New Roman"/>
          <w:sz w:val="26"/>
          <w:szCs w:val="26"/>
        </w:rPr>
        <w:t xml:space="preserve"> по дорожно</w:t>
      </w:r>
      <w:r w:rsidR="00B612F5">
        <w:rPr>
          <w:rFonts w:ascii="Times New Roman" w:hAnsi="Times New Roman" w:cs="Times New Roman"/>
          <w:sz w:val="26"/>
          <w:szCs w:val="26"/>
        </w:rPr>
        <w:t>му хозяйству и транспорту</w:t>
      </w:r>
      <w:r w:rsidR="00FF398C">
        <w:rPr>
          <w:rFonts w:ascii="Times New Roman" w:hAnsi="Times New Roman" w:cs="Times New Roman"/>
          <w:sz w:val="26"/>
          <w:szCs w:val="26"/>
        </w:rPr>
        <w:t xml:space="preserve"> Администрации Городского округа</w:t>
      </w:r>
      <w:r w:rsidR="00FF398C" w:rsidRPr="00101764">
        <w:rPr>
          <w:rFonts w:ascii="Times New Roman" w:hAnsi="Times New Roman" w:cs="Times New Roman"/>
          <w:sz w:val="26"/>
          <w:szCs w:val="26"/>
        </w:rPr>
        <w:t xml:space="preserve"> Подольск</w:t>
      </w:r>
      <w:r w:rsidR="00FF398C">
        <w:rPr>
          <w:rFonts w:ascii="Times New Roman" w:hAnsi="Times New Roman" w:cs="Times New Roman"/>
          <w:sz w:val="26"/>
          <w:szCs w:val="26"/>
        </w:rPr>
        <w:t xml:space="preserve"> 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ежегодно </w:t>
      </w:r>
      <w:r w:rsidR="002F377A">
        <w:rPr>
          <w:rFonts w:ascii="Times New Roman" w:hAnsi="Times New Roman" w:cs="Times New Roman"/>
          <w:sz w:val="26"/>
          <w:szCs w:val="26"/>
        </w:rPr>
        <w:t>формирует в</w:t>
      </w:r>
      <w:r>
        <w:rPr>
          <w:rFonts w:ascii="Times New Roman" w:hAnsi="Times New Roman" w:cs="Times New Roman"/>
          <w:sz w:val="26"/>
          <w:szCs w:val="26"/>
        </w:rPr>
        <w:t xml:space="preserve"> подсистем</w:t>
      </w:r>
      <w:r w:rsidR="002F377A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ГАСУ МО 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годовой отчет о реализации </w:t>
      </w:r>
      <w:r w:rsidR="002F377A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 и до 1 марта года следующего за отчетным, представляет его в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муниципальное казенное учреждение «Центр экономического развития» 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для оценки эффективности реализации </w:t>
      </w:r>
      <w:r w:rsidR="002F377A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D81B12" w:rsidRPr="00101764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D81B12" w:rsidRPr="00101764" w:rsidRDefault="00D81B12" w:rsidP="007D27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Годовой </w:t>
      </w:r>
      <w:r w:rsidR="002F377A">
        <w:rPr>
          <w:rFonts w:ascii="Times New Roman" w:hAnsi="Times New Roman" w:cs="Times New Roman"/>
          <w:sz w:val="26"/>
          <w:szCs w:val="26"/>
        </w:rPr>
        <w:t>отчет</w:t>
      </w:r>
      <w:r w:rsidRPr="00101764">
        <w:rPr>
          <w:rFonts w:ascii="Times New Roman" w:hAnsi="Times New Roman" w:cs="Times New Roman"/>
          <w:sz w:val="26"/>
          <w:szCs w:val="26"/>
        </w:rPr>
        <w:t xml:space="preserve"> о реализации </w:t>
      </w:r>
      <w:r w:rsidR="002F377A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 xml:space="preserve"> должны содержать: </w:t>
      </w:r>
    </w:p>
    <w:p w:rsidR="00D81B12" w:rsidRPr="00101764" w:rsidRDefault="005579BF" w:rsidP="007D27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</w:t>
      </w:r>
      <w:r w:rsidR="00D81B12" w:rsidRPr="00101764">
        <w:rPr>
          <w:rFonts w:ascii="Times New Roman" w:hAnsi="Times New Roman" w:cs="Times New Roman"/>
          <w:sz w:val="26"/>
          <w:szCs w:val="26"/>
        </w:rPr>
        <w:t>налитическую записку, в которой указываются:</w:t>
      </w:r>
    </w:p>
    <w:p w:rsidR="00D81B12" w:rsidRPr="00101764" w:rsidRDefault="00D81B12" w:rsidP="007D27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- степень достижения запланированных результатов и намеченных целей муниципальной программы и подпрограмм;</w:t>
      </w:r>
    </w:p>
    <w:p w:rsidR="00D81B12" w:rsidRPr="00101764" w:rsidRDefault="00D81B12" w:rsidP="007D27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- общий объем фактически произведенных расходов, всего и в том числе по источникам финансирования; </w:t>
      </w:r>
    </w:p>
    <w:p w:rsidR="00D81B12" w:rsidRPr="00101764" w:rsidRDefault="005579BF" w:rsidP="007D27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Т</w:t>
      </w:r>
      <w:r w:rsidR="00D81B12" w:rsidRPr="00101764">
        <w:rPr>
          <w:rFonts w:ascii="Times New Roman" w:hAnsi="Times New Roman" w:cs="Times New Roman"/>
          <w:sz w:val="26"/>
          <w:szCs w:val="26"/>
        </w:rPr>
        <w:t>аблицу, в которой указываются:</w:t>
      </w:r>
    </w:p>
    <w:p w:rsidR="00D81B12" w:rsidRPr="00101764" w:rsidRDefault="00D81B12" w:rsidP="007D27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 xml:space="preserve">- данные об использовании средств бюджета </w:t>
      </w:r>
      <w:r w:rsidR="00054CAC">
        <w:rPr>
          <w:rFonts w:ascii="Times New Roman" w:hAnsi="Times New Roman" w:cs="Times New Roman"/>
          <w:sz w:val="26"/>
          <w:szCs w:val="26"/>
        </w:rPr>
        <w:t>Городского округа</w:t>
      </w:r>
      <w:r w:rsidRPr="00101764">
        <w:rPr>
          <w:rFonts w:ascii="Times New Roman" w:hAnsi="Times New Roman" w:cs="Times New Roman"/>
          <w:sz w:val="26"/>
          <w:szCs w:val="26"/>
        </w:rPr>
        <w:t xml:space="preserve"> Подольск и средств иных привлекаемых для реализации </w:t>
      </w:r>
      <w:r w:rsidR="002F377A"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Pr="00101764">
        <w:rPr>
          <w:rFonts w:ascii="Times New Roman" w:hAnsi="Times New Roman" w:cs="Times New Roman"/>
          <w:sz w:val="26"/>
          <w:szCs w:val="26"/>
        </w:rPr>
        <w:t xml:space="preserve"> источников по каждому программному мероприятию и в целом по </w:t>
      </w:r>
      <w:r w:rsidR="002F377A">
        <w:rPr>
          <w:rFonts w:ascii="Times New Roman" w:hAnsi="Times New Roman" w:cs="Times New Roman"/>
          <w:sz w:val="26"/>
          <w:szCs w:val="26"/>
        </w:rPr>
        <w:t>муниципальной программе</w:t>
      </w:r>
      <w:r w:rsidRPr="00101764">
        <w:rPr>
          <w:rFonts w:ascii="Times New Roman" w:hAnsi="Times New Roman" w:cs="Times New Roman"/>
          <w:sz w:val="26"/>
          <w:szCs w:val="26"/>
        </w:rPr>
        <w:t>;</w:t>
      </w:r>
    </w:p>
    <w:p w:rsidR="00D81B12" w:rsidRPr="00101764" w:rsidRDefault="00D81B12" w:rsidP="00CA468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- по мероприятиям, не завершенным в утвержденные сроки, причины их невыполнения и предложения по дальнейшей реализации.</w:t>
      </w:r>
    </w:p>
    <w:p w:rsidR="00D81B12" w:rsidRPr="00101764" w:rsidRDefault="00D81B12" w:rsidP="007D27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sz w:val="26"/>
          <w:szCs w:val="26"/>
        </w:rPr>
        <w:t>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D81B12" w:rsidRDefault="002F377A" w:rsidP="001732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Годовой отчет 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о реализации </w:t>
      </w:r>
      <w:r>
        <w:rPr>
          <w:rFonts w:ascii="Times New Roman" w:hAnsi="Times New Roman" w:cs="Times New Roman"/>
          <w:sz w:val="26"/>
          <w:szCs w:val="26"/>
        </w:rPr>
        <w:t>муниципальной программы</w:t>
      </w:r>
      <w:r w:rsidR="00D81B12" w:rsidRPr="00101764">
        <w:rPr>
          <w:rFonts w:ascii="Times New Roman" w:hAnsi="Times New Roman" w:cs="Times New Roman"/>
          <w:sz w:val="26"/>
          <w:szCs w:val="26"/>
        </w:rPr>
        <w:t xml:space="preserve"> представля</w:t>
      </w:r>
      <w:r>
        <w:rPr>
          <w:rFonts w:ascii="Times New Roman" w:hAnsi="Times New Roman" w:cs="Times New Roman"/>
          <w:sz w:val="26"/>
          <w:szCs w:val="26"/>
        </w:rPr>
        <w:t>е</w:t>
      </w:r>
      <w:r w:rsidR="00D81B12" w:rsidRPr="00101764">
        <w:rPr>
          <w:rFonts w:ascii="Times New Roman" w:hAnsi="Times New Roman" w:cs="Times New Roman"/>
          <w:sz w:val="26"/>
          <w:szCs w:val="26"/>
        </w:rPr>
        <w:t>тся по формам</w:t>
      </w:r>
      <w:r w:rsidR="00030954">
        <w:rPr>
          <w:rFonts w:ascii="Times New Roman" w:hAnsi="Times New Roman" w:cs="Times New Roman"/>
          <w:sz w:val="26"/>
          <w:szCs w:val="26"/>
        </w:rPr>
        <w:t xml:space="preserve"> №10 и №12</w:t>
      </w:r>
      <w:r w:rsidR="00030954" w:rsidRPr="00030954">
        <w:rPr>
          <w:rFonts w:ascii="Times New Roman" w:hAnsi="Times New Roman" w:cs="Times New Roman"/>
          <w:sz w:val="26"/>
          <w:szCs w:val="26"/>
        </w:rPr>
        <w:t xml:space="preserve"> </w:t>
      </w:r>
      <w:r w:rsidR="00030954" w:rsidRPr="00101764">
        <w:rPr>
          <w:rFonts w:ascii="Times New Roman" w:hAnsi="Times New Roman" w:cs="Times New Roman"/>
          <w:sz w:val="26"/>
          <w:szCs w:val="26"/>
        </w:rPr>
        <w:t>утвержде</w:t>
      </w:r>
      <w:r w:rsidR="00030954">
        <w:rPr>
          <w:rFonts w:ascii="Times New Roman" w:hAnsi="Times New Roman" w:cs="Times New Roman"/>
          <w:sz w:val="26"/>
          <w:szCs w:val="26"/>
        </w:rPr>
        <w:t xml:space="preserve">нным постановлением Главы Городского округа Подольск от 11.01.2016 № 1 «Об утверждении порядка разработки и реализации </w:t>
      </w:r>
      <w:proofErr w:type="gramStart"/>
      <w:r w:rsidR="00030954">
        <w:rPr>
          <w:rFonts w:ascii="Times New Roman" w:hAnsi="Times New Roman" w:cs="Times New Roman"/>
          <w:sz w:val="26"/>
          <w:szCs w:val="26"/>
        </w:rPr>
        <w:t>муниципальных</w:t>
      </w:r>
      <w:proofErr w:type="gramEnd"/>
      <w:r w:rsidR="00030954">
        <w:rPr>
          <w:rFonts w:ascii="Times New Roman" w:hAnsi="Times New Roman" w:cs="Times New Roman"/>
          <w:sz w:val="26"/>
          <w:szCs w:val="26"/>
        </w:rPr>
        <w:t xml:space="preserve"> программы Городского округа Подольск»</w:t>
      </w:r>
      <w:r w:rsidR="00054CAC">
        <w:rPr>
          <w:rFonts w:ascii="Times New Roman" w:hAnsi="Times New Roman" w:cs="Times New Roman"/>
          <w:sz w:val="26"/>
          <w:szCs w:val="26"/>
        </w:rPr>
        <w:t>.</w:t>
      </w:r>
    </w:p>
    <w:p w:rsidR="0017320F" w:rsidRDefault="0017320F" w:rsidP="001732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6"/>
          <w:szCs w:val="26"/>
        </w:rPr>
      </w:pPr>
    </w:p>
    <w:p w:rsidR="0017320F" w:rsidRPr="00101764" w:rsidRDefault="0017320F" w:rsidP="00C24A5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  <w:sectPr w:rsidR="0017320F" w:rsidRPr="00101764" w:rsidSect="001932C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81B12" w:rsidRPr="00101764" w:rsidRDefault="00D81B12" w:rsidP="0057291E">
      <w:pPr>
        <w:jc w:val="center"/>
        <w:rPr>
          <w:rFonts w:ascii="Times New Roman" w:hAnsi="Times New Roman" w:cs="Times New Roman"/>
          <w:sz w:val="26"/>
          <w:szCs w:val="26"/>
        </w:rPr>
      </w:pPr>
    </w:p>
    <w:p w:rsidR="00C24A55" w:rsidRPr="0057291E" w:rsidRDefault="001F0BA3" w:rsidP="0057291E">
      <w:pPr>
        <w:pStyle w:val="af5"/>
        <w:ind w:left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="0057291E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D81B12" w:rsidRPr="0057291E">
        <w:rPr>
          <w:rFonts w:ascii="Times New Roman" w:hAnsi="Times New Roman" w:cs="Times New Roman"/>
          <w:b/>
          <w:bCs/>
          <w:sz w:val="26"/>
          <w:szCs w:val="26"/>
        </w:rPr>
        <w:t xml:space="preserve">Паспорт подпрограммы </w:t>
      </w:r>
      <w:r w:rsidR="0057291E">
        <w:rPr>
          <w:rFonts w:ascii="Times New Roman" w:hAnsi="Times New Roman" w:cs="Times New Roman"/>
          <w:b/>
          <w:bCs/>
          <w:sz w:val="26"/>
          <w:szCs w:val="26"/>
        </w:rPr>
        <w:t xml:space="preserve">1 </w:t>
      </w:r>
      <w:r w:rsidR="0057291E" w:rsidRPr="0057291E">
        <w:rPr>
          <w:rFonts w:ascii="Times New Roman" w:hAnsi="Times New Roman" w:cs="Times New Roman"/>
          <w:b/>
          <w:sz w:val="26"/>
          <w:szCs w:val="26"/>
        </w:rPr>
        <w:t xml:space="preserve">«Содержание и ремонт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внутриквартальных дорог» </w:t>
      </w:r>
      <w:r w:rsidR="0057291E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 на срок 2016-2018гг.</w:t>
      </w:r>
    </w:p>
    <w:p w:rsidR="0018100B" w:rsidRPr="0018100B" w:rsidRDefault="0018100B" w:rsidP="00C24A55">
      <w:pPr>
        <w:pStyle w:val="1"/>
        <w:ind w:left="927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50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79"/>
        <w:gridCol w:w="1729"/>
        <w:gridCol w:w="1811"/>
        <w:gridCol w:w="1762"/>
        <w:gridCol w:w="2558"/>
        <w:gridCol w:w="2551"/>
        <w:gridCol w:w="1418"/>
        <w:gridCol w:w="1483"/>
      </w:tblGrid>
      <w:tr w:rsidR="000E0052" w:rsidRPr="00101764" w:rsidTr="005A5A5F"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52" w:rsidRPr="00101764" w:rsidRDefault="000E005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1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52" w:rsidRPr="00101764" w:rsidRDefault="000E0052" w:rsidP="00306B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</w:t>
            </w:r>
          </w:p>
        </w:tc>
      </w:tr>
      <w:tr w:rsidR="000E0052" w:rsidRPr="00101764" w:rsidTr="005A5A5F"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52" w:rsidRPr="00101764" w:rsidRDefault="000E005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 подпрограммы</w:t>
            </w:r>
          </w:p>
        </w:tc>
        <w:tc>
          <w:tcPr>
            <w:tcW w:w="11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52" w:rsidRDefault="00307A6A" w:rsidP="00306B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устойчивого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функционирования сети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  <w:proofErr w:type="gramEnd"/>
          </w:p>
        </w:tc>
      </w:tr>
      <w:tr w:rsidR="000E0052" w:rsidRPr="00101764" w:rsidTr="005A5A5F"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52" w:rsidRPr="00101764" w:rsidRDefault="000E005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 подпрограммы</w:t>
            </w:r>
          </w:p>
        </w:tc>
        <w:tc>
          <w:tcPr>
            <w:tcW w:w="11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52" w:rsidRDefault="00307A6A" w:rsidP="00306B0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устойчивого функционирования дворовых  территорий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МКД, проездов к дворовым территориям МКД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тротуаров, внутриквартальных дорог</w:t>
            </w:r>
          </w:p>
        </w:tc>
      </w:tr>
      <w:tr w:rsidR="00D81B12" w:rsidRPr="00101764" w:rsidTr="005A5A5F"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реализации подпрограммы</w:t>
            </w:r>
          </w:p>
        </w:tc>
        <w:tc>
          <w:tcPr>
            <w:tcW w:w="11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 гг.</w:t>
            </w:r>
          </w:p>
        </w:tc>
      </w:tr>
      <w:tr w:rsidR="00B51BD0" w:rsidRPr="00101764" w:rsidTr="005A5A5F">
        <w:trPr>
          <w:trHeight w:val="377"/>
        </w:trPr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D0" w:rsidRPr="00101764" w:rsidRDefault="00B51BD0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BD0" w:rsidRPr="00101764" w:rsidRDefault="00B51BD0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BD0" w:rsidRPr="00101764" w:rsidRDefault="00B51BD0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1BD0" w:rsidRPr="00101764" w:rsidRDefault="00B51BD0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8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D0" w:rsidRPr="00101764" w:rsidRDefault="00B51BD0" w:rsidP="008E4F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(тыс. руб.)</w:t>
            </w:r>
          </w:p>
        </w:tc>
      </w:tr>
      <w:tr w:rsidR="00B51BD0" w:rsidRPr="00101764" w:rsidTr="005A5A5F">
        <w:trPr>
          <w:trHeight w:val="531"/>
        </w:trPr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D0" w:rsidRPr="00101764" w:rsidRDefault="00B51BD0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D0" w:rsidRPr="00101764" w:rsidRDefault="00B51BD0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D0" w:rsidRPr="00101764" w:rsidRDefault="00B51BD0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BD0" w:rsidRPr="00101764" w:rsidRDefault="00B51BD0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D0" w:rsidRPr="00101764" w:rsidRDefault="00B51BD0" w:rsidP="00B51B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2016,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D0" w:rsidRPr="00101764" w:rsidRDefault="00B51BD0" w:rsidP="00B51B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2017,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D0" w:rsidRPr="00101764" w:rsidRDefault="00B51BD0" w:rsidP="00B51B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2018, год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1BD0" w:rsidRPr="00101764" w:rsidRDefault="00B51BD0" w:rsidP="00B51B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  <w:p w:rsidR="00B51BD0" w:rsidRPr="00101764" w:rsidRDefault="00B51BD0" w:rsidP="00B51BD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1B12" w:rsidRPr="00101764" w:rsidTr="005A5A5F">
        <w:trPr>
          <w:trHeight w:val="345"/>
        </w:trPr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E42D2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и ремонт автодорог общего пользования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местного значения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дворовых территорий МКД, подъездов к дворовым территориям МКД, внутриквартальных дорог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B612F5" w:rsidP="006E42D2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</w:t>
            </w:r>
          </w:p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т.ч.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FF1B9F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621770,00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663AA6" w:rsidRDefault="00B90BC1" w:rsidP="004C0C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430504,00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A63081" w:rsidRDefault="00B90BC1" w:rsidP="004C0C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462501,00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2F4814" w:rsidP="00930E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1514775,00</w:t>
            </w:r>
          </w:p>
        </w:tc>
      </w:tr>
      <w:tr w:rsidR="00D81B12" w:rsidRPr="00101764" w:rsidTr="005A5A5F">
        <w:trPr>
          <w:trHeight w:val="323"/>
        </w:trPr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1B12" w:rsidRPr="00101764" w:rsidTr="005A5A5F">
        <w:trPr>
          <w:trHeight w:val="540"/>
        </w:trPr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2F4814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67955,00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456461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456461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2F4814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67955,00</w:t>
            </w:r>
          </w:p>
        </w:tc>
      </w:tr>
      <w:tr w:rsidR="00D81B12" w:rsidRPr="00101764" w:rsidTr="005A5A5F">
        <w:trPr>
          <w:trHeight w:val="345"/>
        </w:trPr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B51BD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 w:rsidR="00B51B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Подольск</w:t>
            </w:r>
            <w:r w:rsidR="00BA7C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A7C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т.ч. средства Дорожного фонда муниципального образований «Городского округа Подольск»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9B3A9F" w:rsidP="002D40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553815,00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663AA6" w:rsidRDefault="00B90BC1" w:rsidP="002D4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430504,00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A63081" w:rsidRDefault="00B90BC1" w:rsidP="002D405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462501,00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9B3A9F" w:rsidP="0076779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1446820,00</w:t>
            </w:r>
          </w:p>
        </w:tc>
      </w:tr>
      <w:tr w:rsidR="00D81B12" w:rsidRPr="00101764" w:rsidTr="005A5A5F">
        <w:trPr>
          <w:trHeight w:val="495"/>
        </w:trPr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5A5A5F" w:rsidRPr="00101764" w:rsidTr="005A5A5F">
        <w:trPr>
          <w:trHeight w:val="495"/>
        </w:trPr>
        <w:tc>
          <w:tcPr>
            <w:tcW w:w="70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5F" w:rsidRDefault="005A5A5F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Планируемые результаты реализации подпрограммы</w:t>
            </w:r>
            <w:r w:rsidR="00E840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E84069" w:rsidRPr="00E84069" w:rsidRDefault="00E84069" w:rsidP="00E84069">
            <w:pPr>
              <w:pStyle w:val="af5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1. Увеличение прироста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%. </w:t>
            </w:r>
          </w:p>
          <w:p w:rsidR="00E84069" w:rsidRPr="00E84069" w:rsidRDefault="00E84069" w:rsidP="00E84069">
            <w:pPr>
              <w:pStyle w:val="af5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2. Увеличение протяженности построенных и реконструированных автомобильных дорог общего пользования местного значения, </w:t>
            </w:r>
            <w:proofErr w:type="gramStart"/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>км</w:t>
            </w:r>
            <w:proofErr w:type="gramEnd"/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</w:p>
          <w:p w:rsidR="00E84069" w:rsidRPr="00E84069" w:rsidRDefault="00E84069" w:rsidP="00E84069">
            <w:pPr>
              <w:pStyle w:val="af5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3. Увеличение прироста количества населенных пунктов, обеспеченных круглогодичной связью с сетью автомобильных дорог Московской области, ед. </w:t>
            </w:r>
          </w:p>
          <w:p w:rsidR="00E84069" w:rsidRDefault="00E84069" w:rsidP="00E84069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4.Оформление в собственность бесхозяйных дорог, </w:t>
            </w:r>
            <w:proofErr w:type="gramStart"/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>км</w:t>
            </w:r>
            <w:proofErr w:type="gramEnd"/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</w:p>
          <w:p w:rsidR="00C04A72" w:rsidRPr="00E84069" w:rsidRDefault="00C04A72" w:rsidP="00C04A72">
            <w:pPr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5. </w:t>
            </w:r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Уменьшение доли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местного значения, %. </w:t>
            </w:r>
          </w:p>
          <w:p w:rsidR="00C04A72" w:rsidRDefault="00C04A72" w:rsidP="00C04A72">
            <w:pPr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6. </w:t>
            </w:r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Увеличение площади поверхности автомобильных дорог и искусственных сооружений на них, приведенных в нормативное состояние (в том числе с привлечением Субсидии), </w:t>
            </w:r>
            <w:proofErr w:type="gramStart"/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proofErr w:type="gramEnd"/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².</w:t>
            </w:r>
          </w:p>
          <w:p w:rsidR="00E84069" w:rsidRPr="00DE5703" w:rsidRDefault="00C04A72" w:rsidP="00DE5703">
            <w:pPr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7. </w:t>
            </w:r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Увеличение площади поверхности дворовых территорий многоквартирных домов, проездов к дворовым территориям многоквартирных домов, приведенных в нормативное состояние (в том числе с привлечением Субсидии), </w:t>
            </w:r>
            <w:proofErr w:type="gramStart"/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</w:t>
            </w:r>
            <w:proofErr w:type="gramEnd"/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². 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72" w:rsidRDefault="00C04A72" w:rsidP="00DE5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C04A72" w:rsidRDefault="00C04A72" w:rsidP="00DE5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5A5A5F" w:rsidRDefault="00C04A72" w:rsidP="00DE5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6,90</w:t>
            </w:r>
          </w:p>
          <w:p w:rsidR="00E84069" w:rsidRDefault="00E84069" w:rsidP="00DE5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84069" w:rsidRPr="000729FF" w:rsidRDefault="00E84069" w:rsidP="00DE5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84069" w:rsidRDefault="00C3663D" w:rsidP="00DE5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0</w:t>
            </w:r>
          </w:p>
          <w:p w:rsidR="00E84069" w:rsidRDefault="00E84069" w:rsidP="00DE5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E84069" w:rsidRDefault="00C3663D" w:rsidP="00DE5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</w:t>
            </w:r>
          </w:p>
          <w:p w:rsidR="005A5A5F" w:rsidRDefault="00C04A72" w:rsidP="00DE5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2,745</w:t>
            </w:r>
          </w:p>
          <w:p w:rsidR="00E84069" w:rsidRPr="000729FF" w:rsidRDefault="00C3663D" w:rsidP="00DE5703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20,37</w:t>
            </w:r>
          </w:p>
          <w:p w:rsidR="00C04A72" w:rsidRDefault="00C04A72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04A72" w:rsidRDefault="00C04A72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A5A5F" w:rsidRPr="000729FF" w:rsidRDefault="00C3663D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106574</w:t>
            </w:r>
          </w:p>
          <w:p w:rsidR="00C04A72" w:rsidRDefault="00C04A72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04A72" w:rsidRDefault="00C04A72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5A5A5F" w:rsidRPr="00101764" w:rsidRDefault="00C3663D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175757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5F" w:rsidRDefault="005A5A5F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04A72" w:rsidRDefault="00C04A72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04A72" w:rsidRDefault="00C3663D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5,19</w:t>
            </w:r>
          </w:p>
          <w:p w:rsidR="00C04A72" w:rsidRDefault="00C04A72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04A72" w:rsidRDefault="00C04A72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04A72" w:rsidRDefault="00C3663D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3,8</w:t>
            </w:r>
          </w:p>
          <w:p w:rsidR="00C04A72" w:rsidRDefault="00C04A72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04A72" w:rsidRDefault="00C3663D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  <w:p w:rsidR="00C04A72" w:rsidRDefault="00C04A72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  <w:p w:rsidR="00C04A72" w:rsidRDefault="00C3663D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16,22</w:t>
            </w:r>
          </w:p>
          <w:p w:rsidR="00C04A72" w:rsidRDefault="00C04A72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04A72" w:rsidRDefault="00C04A72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04A72" w:rsidRDefault="00C04A72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73747</w:t>
            </w:r>
          </w:p>
          <w:p w:rsidR="00C04A72" w:rsidRDefault="00C04A72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04A72" w:rsidRDefault="00C04A72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04A72" w:rsidRPr="00C04A72" w:rsidRDefault="00C04A72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150135</w:t>
            </w:r>
          </w:p>
        </w:tc>
        <w:tc>
          <w:tcPr>
            <w:tcW w:w="29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A5F" w:rsidRDefault="005A5A5F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04A72" w:rsidRDefault="00C04A72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04A72" w:rsidRDefault="00C3663D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4,65</w:t>
            </w:r>
          </w:p>
          <w:p w:rsidR="00C04A72" w:rsidRDefault="00C04A72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04A72" w:rsidRDefault="00C04A72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04A72" w:rsidRDefault="00C3663D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1,1</w:t>
            </w:r>
          </w:p>
          <w:p w:rsidR="00C04A72" w:rsidRDefault="00C04A72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04A72" w:rsidRDefault="00C3663D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  <w:p w:rsidR="00C04A72" w:rsidRDefault="00C04A72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  <w:p w:rsidR="00C04A72" w:rsidRDefault="00C3663D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12,03</w:t>
            </w:r>
          </w:p>
          <w:p w:rsidR="00C04A72" w:rsidRDefault="00C04A72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04A72" w:rsidRDefault="00C04A72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04A72" w:rsidRDefault="00C04A72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73747</w:t>
            </w:r>
          </w:p>
          <w:p w:rsidR="00C04A72" w:rsidRDefault="00C04A72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04A72" w:rsidRDefault="00C04A72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04A72" w:rsidRPr="00C04A72" w:rsidRDefault="00C04A72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157159</w:t>
            </w:r>
          </w:p>
        </w:tc>
      </w:tr>
    </w:tbl>
    <w:p w:rsidR="00B81AB5" w:rsidRDefault="00B81AB5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B81AB5" w:rsidRDefault="00B81AB5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B81AB5" w:rsidRDefault="00B81AB5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B81AB5" w:rsidRDefault="00B81AB5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C85A93" w:rsidRDefault="00C85A93" w:rsidP="00B81AB5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B81AB5" w:rsidRPr="00101764" w:rsidRDefault="00B81AB5" w:rsidP="00B81AB5">
      <w:pPr>
        <w:pStyle w:val="a8"/>
        <w:jc w:val="left"/>
        <w:rPr>
          <w:rFonts w:ascii="Times New Roman" w:hAnsi="Times New Roman" w:cs="Times New Roman"/>
          <w:sz w:val="20"/>
          <w:szCs w:val="20"/>
        </w:rPr>
        <w:sectPr w:rsidR="00B81AB5" w:rsidRPr="00101764" w:rsidSect="00B81AB5">
          <w:footerReference w:type="default" r:id="rId10"/>
          <w:pgSz w:w="16838" w:h="11906" w:orient="landscape"/>
          <w:pgMar w:top="850" w:right="719" w:bottom="1701" w:left="1134" w:header="708" w:footer="708" w:gutter="0"/>
          <w:cols w:space="708"/>
          <w:docGrid w:linePitch="360"/>
        </w:sectPr>
      </w:pPr>
    </w:p>
    <w:p w:rsidR="00D81B12" w:rsidRDefault="001F0BA3" w:rsidP="0057291E">
      <w:pPr>
        <w:pStyle w:val="1"/>
        <w:ind w:left="0"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9</w:t>
      </w:r>
      <w:r w:rsidR="0057291E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031A28">
        <w:rPr>
          <w:rFonts w:ascii="Times New Roman" w:hAnsi="Times New Roman" w:cs="Times New Roman"/>
          <w:b/>
          <w:bCs/>
          <w:sz w:val="26"/>
          <w:szCs w:val="26"/>
        </w:rPr>
        <w:t xml:space="preserve">Общая характеристика подпрограммы </w:t>
      </w:r>
      <w:r w:rsidR="00031A28" w:rsidRPr="00101764">
        <w:rPr>
          <w:rFonts w:ascii="Times New Roman" w:hAnsi="Times New Roman" w:cs="Times New Roman"/>
          <w:b/>
          <w:bCs/>
          <w:sz w:val="26"/>
          <w:szCs w:val="26"/>
        </w:rPr>
        <w:t>«Содержание и ремонт автомобильных дорог общего пользования местного значения, дворовых территорий МКД, подъездов к дворовым территориям МКД, внутриквартальных дорог».</w:t>
      </w:r>
    </w:p>
    <w:p w:rsidR="00031A28" w:rsidRDefault="00031A28" w:rsidP="00A52E7A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Default="005E78F2" w:rsidP="00054A72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Финансирование мероприятий в сфере дорожного хозяйства осуществляется за счет средств местного бюджета и средств Дорожного фонда Московской области в пределах прогнозных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показателей источников формирования Дорожного фонда Московской области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. Для выполнения мероприятий по капитальному ремонту и ремонту автомобильных дорог общего пользования и дворовых территорий необходимо привлечение средств бюджета Московской области на условиях софинансирования в рамках государственной программы Московской области «Развитие и функционирование дорожно-транспортного комплекса</w:t>
      </w:r>
      <w:r w:rsidR="00533F44">
        <w:rPr>
          <w:rFonts w:ascii="Times New Roman" w:hAnsi="Times New Roman" w:cs="Times New Roman"/>
          <w:bCs/>
          <w:sz w:val="26"/>
          <w:szCs w:val="26"/>
        </w:rPr>
        <w:t>.</w:t>
      </w:r>
    </w:p>
    <w:p w:rsidR="00A35E82" w:rsidRDefault="00B65C55" w:rsidP="00054A72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Решение задачи «Обеспечение устойчивого функционирования сети автомобильных дорог общего пользования местного значения» обеспечивается р</w:t>
      </w:r>
      <w:r w:rsidR="00533F44">
        <w:rPr>
          <w:rFonts w:ascii="Times New Roman" w:hAnsi="Times New Roman" w:cs="Times New Roman"/>
          <w:bCs/>
          <w:sz w:val="26"/>
          <w:szCs w:val="26"/>
        </w:rPr>
        <w:t>еализаци</w:t>
      </w:r>
      <w:r w:rsidR="0063346C">
        <w:rPr>
          <w:rFonts w:ascii="Times New Roman" w:hAnsi="Times New Roman" w:cs="Times New Roman"/>
          <w:bCs/>
          <w:sz w:val="26"/>
          <w:szCs w:val="26"/>
        </w:rPr>
        <w:t>ей</w:t>
      </w:r>
      <w:r w:rsidR="00533F44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E290A">
        <w:rPr>
          <w:rFonts w:ascii="Times New Roman" w:hAnsi="Times New Roman" w:cs="Times New Roman"/>
          <w:bCs/>
          <w:sz w:val="26"/>
          <w:szCs w:val="26"/>
        </w:rPr>
        <w:t xml:space="preserve">основных </w:t>
      </w:r>
      <w:r w:rsidR="00533F44">
        <w:rPr>
          <w:rFonts w:ascii="Times New Roman" w:hAnsi="Times New Roman" w:cs="Times New Roman"/>
          <w:bCs/>
          <w:sz w:val="26"/>
          <w:szCs w:val="26"/>
        </w:rPr>
        <w:t>мероприятий подпрограммы</w:t>
      </w:r>
      <w:r w:rsidR="00533F44" w:rsidRPr="00533F4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533F44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533F44" w:rsidRPr="00533F44">
        <w:rPr>
          <w:rFonts w:ascii="Times New Roman" w:hAnsi="Times New Roman" w:cs="Times New Roman"/>
          <w:bCs/>
          <w:sz w:val="26"/>
          <w:szCs w:val="26"/>
        </w:rPr>
        <w:t>Содержание и ремонт автомобильных дорог общего пользования местного значения, дворовых территорий МКД, подъездов к дворовым территориям МКД, внутриквартальных дорог»</w:t>
      </w:r>
      <w:r w:rsidR="00533F44">
        <w:rPr>
          <w:rFonts w:ascii="Times New Roman" w:hAnsi="Times New Roman" w:cs="Times New Roman"/>
          <w:bCs/>
          <w:sz w:val="26"/>
          <w:szCs w:val="26"/>
        </w:rPr>
        <w:t xml:space="preserve"> (далее - подпрограмма) по </w:t>
      </w:r>
      <w:r w:rsidR="001E290A">
        <w:rPr>
          <w:rFonts w:ascii="Times New Roman" w:hAnsi="Times New Roman" w:cs="Times New Roman"/>
          <w:bCs/>
          <w:sz w:val="26"/>
          <w:szCs w:val="26"/>
        </w:rPr>
        <w:t xml:space="preserve">содержанию и ремонту автомобильных дорог общего пользования местного значения, </w:t>
      </w:r>
      <w:r w:rsidR="00A35E82">
        <w:rPr>
          <w:rFonts w:ascii="Times New Roman" w:hAnsi="Times New Roman" w:cs="Times New Roman"/>
          <w:bCs/>
          <w:sz w:val="26"/>
          <w:szCs w:val="26"/>
        </w:rPr>
        <w:t>обеспечению дорожной техникой, проектированию</w:t>
      </w:r>
      <w:r w:rsidR="00A35E82" w:rsidRPr="00A35E82">
        <w:rPr>
          <w:rFonts w:ascii="Times New Roman" w:hAnsi="Times New Roman" w:cs="Times New Roman"/>
          <w:bCs/>
          <w:sz w:val="26"/>
          <w:szCs w:val="26"/>
        </w:rPr>
        <w:t xml:space="preserve"> и с</w:t>
      </w:r>
      <w:r w:rsidR="00A35E82">
        <w:rPr>
          <w:rFonts w:ascii="Times New Roman" w:hAnsi="Times New Roman" w:cs="Times New Roman"/>
          <w:bCs/>
          <w:sz w:val="26"/>
          <w:szCs w:val="26"/>
        </w:rPr>
        <w:t>троительству</w:t>
      </w:r>
      <w:r w:rsidR="00A35E82" w:rsidRPr="00A35E82">
        <w:rPr>
          <w:rFonts w:ascii="Times New Roman" w:hAnsi="Times New Roman" w:cs="Times New Roman"/>
          <w:bCs/>
          <w:sz w:val="26"/>
          <w:szCs w:val="26"/>
        </w:rPr>
        <w:t xml:space="preserve"> автомобильных дорог общего пользования местного значения</w:t>
      </w:r>
      <w:proofErr w:type="gramEnd"/>
      <w:r w:rsidR="00A35E82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1E290A">
        <w:rPr>
          <w:rFonts w:ascii="Times New Roman" w:hAnsi="Times New Roman" w:cs="Times New Roman"/>
          <w:bCs/>
          <w:sz w:val="26"/>
          <w:szCs w:val="26"/>
        </w:rPr>
        <w:t>оформлению в муниципальную собственность бесхозяйного имущества,</w:t>
      </w:r>
    </w:p>
    <w:p w:rsidR="001E290A" w:rsidRDefault="00C013A9" w:rsidP="00054A72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Основное мероприятие</w:t>
      </w:r>
      <w:r w:rsidR="00533F44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«</w:t>
      </w:r>
      <w:r w:rsidRPr="00C013A9">
        <w:rPr>
          <w:rFonts w:ascii="Times New Roman" w:hAnsi="Times New Roman" w:cs="Times New Roman"/>
          <w:bCs/>
          <w:sz w:val="26"/>
          <w:szCs w:val="26"/>
        </w:rPr>
        <w:t>Содержание и ремонт автомобильных дорог общего пользования местного значения</w:t>
      </w:r>
      <w:r>
        <w:rPr>
          <w:rFonts w:ascii="Times New Roman" w:hAnsi="Times New Roman" w:cs="Times New Roman"/>
          <w:bCs/>
          <w:sz w:val="26"/>
          <w:szCs w:val="26"/>
        </w:rPr>
        <w:t>» включает мероприятия по с</w:t>
      </w:r>
      <w:r w:rsidRPr="00C013A9">
        <w:rPr>
          <w:rFonts w:ascii="Times New Roman" w:hAnsi="Times New Roman" w:cs="Times New Roman"/>
          <w:bCs/>
          <w:sz w:val="26"/>
          <w:szCs w:val="26"/>
        </w:rPr>
        <w:t>одержани</w:t>
      </w:r>
      <w:r>
        <w:rPr>
          <w:rFonts w:ascii="Times New Roman" w:hAnsi="Times New Roman" w:cs="Times New Roman"/>
          <w:bCs/>
          <w:sz w:val="26"/>
          <w:szCs w:val="26"/>
        </w:rPr>
        <w:t>ю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и текущий  ремонт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автомобильных дорог общего пользования местного значения, </w:t>
      </w:r>
      <w:r>
        <w:rPr>
          <w:rFonts w:ascii="Times New Roman" w:hAnsi="Times New Roman" w:cs="Times New Roman"/>
          <w:bCs/>
          <w:sz w:val="26"/>
          <w:szCs w:val="26"/>
        </w:rPr>
        <w:t>с</w:t>
      </w:r>
      <w:r w:rsidRPr="00C013A9">
        <w:rPr>
          <w:rFonts w:ascii="Times New Roman" w:hAnsi="Times New Roman" w:cs="Times New Roman"/>
          <w:bCs/>
          <w:sz w:val="26"/>
          <w:szCs w:val="26"/>
        </w:rPr>
        <w:t>одержани</w:t>
      </w:r>
      <w:r>
        <w:rPr>
          <w:rFonts w:ascii="Times New Roman" w:hAnsi="Times New Roman" w:cs="Times New Roman"/>
          <w:bCs/>
          <w:sz w:val="26"/>
          <w:szCs w:val="26"/>
        </w:rPr>
        <w:t>ю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надземного пешеходного перехода (моста), </w:t>
      </w:r>
      <w:r>
        <w:rPr>
          <w:rFonts w:ascii="Times New Roman" w:hAnsi="Times New Roman" w:cs="Times New Roman"/>
          <w:bCs/>
          <w:sz w:val="26"/>
          <w:szCs w:val="26"/>
        </w:rPr>
        <w:t>с</w:t>
      </w:r>
      <w:r w:rsidRPr="00C013A9">
        <w:rPr>
          <w:rFonts w:ascii="Times New Roman" w:hAnsi="Times New Roman" w:cs="Times New Roman"/>
          <w:bCs/>
          <w:sz w:val="26"/>
          <w:szCs w:val="26"/>
        </w:rPr>
        <w:t>одержани</w:t>
      </w:r>
      <w:r>
        <w:rPr>
          <w:rFonts w:ascii="Times New Roman" w:hAnsi="Times New Roman" w:cs="Times New Roman"/>
          <w:bCs/>
          <w:sz w:val="26"/>
          <w:szCs w:val="26"/>
        </w:rPr>
        <w:t>ю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ливневой канализации, смотровых колодцев и дождеприемников, 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C013A9">
        <w:rPr>
          <w:rFonts w:ascii="Times New Roman" w:hAnsi="Times New Roman" w:cs="Times New Roman"/>
          <w:bCs/>
          <w:sz w:val="26"/>
          <w:szCs w:val="26"/>
        </w:rPr>
        <w:t>становк</w:t>
      </w:r>
      <w:r>
        <w:rPr>
          <w:rFonts w:ascii="Times New Roman" w:hAnsi="Times New Roman" w:cs="Times New Roman"/>
          <w:bCs/>
          <w:sz w:val="26"/>
          <w:szCs w:val="26"/>
        </w:rPr>
        <w:t>е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дорожных знаков, </w:t>
      </w:r>
      <w:r>
        <w:rPr>
          <w:rFonts w:ascii="Times New Roman" w:hAnsi="Times New Roman" w:cs="Times New Roman"/>
          <w:bCs/>
          <w:sz w:val="26"/>
          <w:szCs w:val="26"/>
        </w:rPr>
        <w:t>р</w:t>
      </w:r>
      <w:r w:rsidRPr="00C013A9">
        <w:rPr>
          <w:rFonts w:ascii="Times New Roman" w:hAnsi="Times New Roman" w:cs="Times New Roman"/>
          <w:bCs/>
          <w:sz w:val="26"/>
          <w:szCs w:val="26"/>
        </w:rPr>
        <w:t>емонт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C013A9">
        <w:rPr>
          <w:rFonts w:ascii="Times New Roman" w:hAnsi="Times New Roman" w:cs="Times New Roman"/>
          <w:bCs/>
          <w:sz w:val="26"/>
          <w:szCs w:val="26"/>
        </w:rPr>
        <w:t>, покраск</w:t>
      </w:r>
      <w:r>
        <w:rPr>
          <w:rFonts w:ascii="Times New Roman" w:hAnsi="Times New Roman" w:cs="Times New Roman"/>
          <w:bCs/>
          <w:sz w:val="26"/>
          <w:szCs w:val="26"/>
        </w:rPr>
        <w:t>е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и приобретени</w:t>
      </w:r>
      <w:r>
        <w:rPr>
          <w:rFonts w:ascii="Times New Roman" w:hAnsi="Times New Roman" w:cs="Times New Roman"/>
          <w:bCs/>
          <w:sz w:val="26"/>
          <w:szCs w:val="26"/>
        </w:rPr>
        <w:t>ю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автопавильонов, </w:t>
      </w:r>
      <w:r>
        <w:rPr>
          <w:rFonts w:ascii="Times New Roman" w:hAnsi="Times New Roman" w:cs="Times New Roman"/>
          <w:bCs/>
          <w:sz w:val="26"/>
          <w:szCs w:val="26"/>
        </w:rPr>
        <w:t>к</w:t>
      </w:r>
      <w:r w:rsidRPr="00C013A9">
        <w:rPr>
          <w:rFonts w:ascii="Times New Roman" w:hAnsi="Times New Roman" w:cs="Times New Roman"/>
          <w:bCs/>
          <w:sz w:val="26"/>
          <w:szCs w:val="26"/>
        </w:rPr>
        <w:t>апитальн</w:t>
      </w:r>
      <w:r>
        <w:rPr>
          <w:rFonts w:ascii="Times New Roman" w:hAnsi="Times New Roman" w:cs="Times New Roman"/>
          <w:bCs/>
          <w:sz w:val="26"/>
          <w:szCs w:val="26"/>
        </w:rPr>
        <w:t>ому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ремонт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и ремонт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автомобильных дорог общего пользования местного значения, </w:t>
      </w:r>
      <w:r>
        <w:rPr>
          <w:rFonts w:ascii="Times New Roman" w:hAnsi="Times New Roman" w:cs="Times New Roman"/>
          <w:bCs/>
          <w:sz w:val="26"/>
          <w:szCs w:val="26"/>
        </w:rPr>
        <w:t>с</w:t>
      </w:r>
      <w:r w:rsidRPr="00C013A9">
        <w:rPr>
          <w:rFonts w:ascii="Times New Roman" w:hAnsi="Times New Roman" w:cs="Times New Roman"/>
          <w:bCs/>
          <w:sz w:val="26"/>
          <w:szCs w:val="26"/>
        </w:rPr>
        <w:t>одержани</w:t>
      </w:r>
      <w:r>
        <w:rPr>
          <w:rFonts w:ascii="Times New Roman" w:hAnsi="Times New Roman" w:cs="Times New Roman"/>
          <w:bCs/>
          <w:sz w:val="26"/>
          <w:szCs w:val="26"/>
        </w:rPr>
        <w:t>ю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светофорных объектов, </w:t>
      </w:r>
      <w:r>
        <w:rPr>
          <w:rFonts w:ascii="Times New Roman" w:hAnsi="Times New Roman" w:cs="Times New Roman"/>
          <w:bCs/>
          <w:sz w:val="26"/>
          <w:szCs w:val="26"/>
        </w:rPr>
        <w:t>о</w:t>
      </w:r>
      <w:r w:rsidRPr="00C013A9">
        <w:rPr>
          <w:rFonts w:ascii="Times New Roman" w:hAnsi="Times New Roman" w:cs="Times New Roman"/>
          <w:bCs/>
          <w:sz w:val="26"/>
          <w:szCs w:val="26"/>
        </w:rPr>
        <w:t>брезк</w:t>
      </w:r>
      <w:r>
        <w:rPr>
          <w:rFonts w:ascii="Times New Roman" w:hAnsi="Times New Roman" w:cs="Times New Roman"/>
          <w:bCs/>
          <w:sz w:val="26"/>
          <w:szCs w:val="26"/>
        </w:rPr>
        <w:t>е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веток загораживающих</w:t>
      </w:r>
      <w:proofErr w:type="gramEnd"/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видимость дорожных знаков, </w:t>
      </w:r>
      <w:r>
        <w:rPr>
          <w:rFonts w:ascii="Times New Roman" w:hAnsi="Times New Roman" w:cs="Times New Roman"/>
          <w:bCs/>
          <w:sz w:val="26"/>
          <w:szCs w:val="26"/>
        </w:rPr>
        <w:t>п</w:t>
      </w:r>
      <w:r w:rsidRPr="00C013A9">
        <w:rPr>
          <w:rFonts w:ascii="Times New Roman" w:hAnsi="Times New Roman" w:cs="Times New Roman"/>
          <w:bCs/>
          <w:sz w:val="26"/>
          <w:szCs w:val="26"/>
        </w:rPr>
        <w:t>аспортизаци</w:t>
      </w:r>
      <w:r>
        <w:rPr>
          <w:rFonts w:ascii="Times New Roman" w:hAnsi="Times New Roman" w:cs="Times New Roman"/>
          <w:bCs/>
          <w:sz w:val="26"/>
          <w:szCs w:val="26"/>
        </w:rPr>
        <w:t>и</w:t>
      </w:r>
      <w:r w:rsidRPr="00C013A9">
        <w:rPr>
          <w:rFonts w:ascii="Times New Roman" w:hAnsi="Times New Roman" w:cs="Times New Roman"/>
          <w:bCs/>
          <w:sz w:val="26"/>
          <w:szCs w:val="26"/>
        </w:rPr>
        <w:t xml:space="preserve"> автомобильных дорог общего пользования местного значения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1E290A" w:rsidRDefault="001E290A" w:rsidP="00054A72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Показатель увеличения прироста количества населенных пунктов, обеспеченных круглогодичной связью с сетью автомобильных дорог Московской области до 3 ед. к 2018 году</w:t>
      </w:r>
      <w:r w:rsidR="00327453">
        <w:rPr>
          <w:rFonts w:ascii="Times New Roman" w:hAnsi="Times New Roman" w:cs="Times New Roman"/>
          <w:bCs/>
          <w:sz w:val="26"/>
          <w:szCs w:val="26"/>
        </w:rPr>
        <w:t>, а также увеличение протяженности построенных и реконструированных автомобильных дорог общего пользования местного значении до 5,840 км к 20</w:t>
      </w:r>
      <w:r w:rsidR="00FC6325">
        <w:rPr>
          <w:rFonts w:ascii="Times New Roman" w:hAnsi="Times New Roman" w:cs="Times New Roman"/>
          <w:bCs/>
          <w:sz w:val="26"/>
          <w:szCs w:val="26"/>
        </w:rPr>
        <w:t>1</w:t>
      </w:r>
      <w:r w:rsidR="00327453">
        <w:rPr>
          <w:rFonts w:ascii="Times New Roman" w:hAnsi="Times New Roman" w:cs="Times New Roman"/>
          <w:bCs/>
          <w:sz w:val="26"/>
          <w:szCs w:val="26"/>
        </w:rPr>
        <w:t>8 году</w:t>
      </w:r>
      <w:r>
        <w:rPr>
          <w:rFonts w:ascii="Times New Roman" w:hAnsi="Times New Roman" w:cs="Times New Roman"/>
          <w:bCs/>
          <w:sz w:val="26"/>
          <w:szCs w:val="26"/>
        </w:rPr>
        <w:t xml:space="preserve"> обеспечивается мероприятием по проектированию и строительству автомобильных дорог общего пользования местного значения.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Финансирование мероприятия будет осуществляться за счет средств местного бюджета в виде софинансирования и средств Дорожного фонда Московской области. </w:t>
      </w:r>
    </w:p>
    <w:p w:rsidR="00327453" w:rsidRPr="00327453" w:rsidRDefault="001E290A" w:rsidP="00054A72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Капитальный ремонт и ремонт </w:t>
      </w:r>
      <w:r w:rsidR="00533F44">
        <w:rPr>
          <w:rFonts w:ascii="Times New Roman" w:hAnsi="Times New Roman" w:cs="Times New Roman"/>
          <w:bCs/>
          <w:sz w:val="26"/>
          <w:szCs w:val="26"/>
        </w:rPr>
        <w:t>автомобильных дорог</w:t>
      </w:r>
      <w:r>
        <w:rPr>
          <w:rFonts w:ascii="Times New Roman" w:hAnsi="Times New Roman" w:cs="Times New Roman"/>
          <w:bCs/>
          <w:sz w:val="26"/>
          <w:szCs w:val="26"/>
        </w:rPr>
        <w:t xml:space="preserve"> общего пользования местного </w:t>
      </w:r>
      <w:r w:rsidR="00533F44">
        <w:rPr>
          <w:rFonts w:ascii="Times New Roman" w:hAnsi="Times New Roman" w:cs="Times New Roman"/>
          <w:bCs/>
          <w:sz w:val="26"/>
          <w:szCs w:val="26"/>
        </w:rPr>
        <w:t>значения</w:t>
      </w:r>
      <w:r w:rsidR="0063346C">
        <w:rPr>
          <w:rFonts w:ascii="Times New Roman" w:hAnsi="Times New Roman" w:cs="Times New Roman"/>
          <w:bCs/>
          <w:sz w:val="26"/>
          <w:szCs w:val="26"/>
        </w:rPr>
        <w:t xml:space="preserve"> позвол</w:t>
      </w:r>
      <w:r>
        <w:rPr>
          <w:rFonts w:ascii="Times New Roman" w:hAnsi="Times New Roman" w:cs="Times New Roman"/>
          <w:bCs/>
          <w:sz w:val="26"/>
          <w:szCs w:val="26"/>
        </w:rPr>
        <w:t>и</w:t>
      </w:r>
      <w:r w:rsidR="00533F44">
        <w:rPr>
          <w:rFonts w:ascii="Times New Roman" w:hAnsi="Times New Roman" w:cs="Times New Roman"/>
          <w:bCs/>
          <w:sz w:val="26"/>
          <w:szCs w:val="26"/>
        </w:rPr>
        <w:t xml:space="preserve">т уменьшить долю протяженности автомобильных дорог общего пользования местного значения, не отвечающих нормативным требованиям в общей протяженности автомобильных дорог общего пользования </w:t>
      </w:r>
      <w:r w:rsidR="002E576D">
        <w:rPr>
          <w:rFonts w:ascii="Times New Roman" w:hAnsi="Times New Roman" w:cs="Times New Roman"/>
          <w:bCs/>
          <w:sz w:val="26"/>
          <w:szCs w:val="26"/>
        </w:rPr>
        <w:t>местного</w:t>
      </w:r>
      <w:r w:rsidR="003A1E82">
        <w:rPr>
          <w:rFonts w:ascii="Times New Roman" w:hAnsi="Times New Roman" w:cs="Times New Roman"/>
          <w:bCs/>
          <w:sz w:val="26"/>
          <w:szCs w:val="26"/>
        </w:rPr>
        <w:t xml:space="preserve"> значения до </w:t>
      </w:r>
      <w:r w:rsidR="00AE72CE">
        <w:rPr>
          <w:rFonts w:ascii="Times New Roman" w:hAnsi="Times New Roman" w:cs="Times New Roman"/>
          <w:bCs/>
          <w:sz w:val="26"/>
          <w:szCs w:val="26"/>
        </w:rPr>
        <w:t>12,02</w:t>
      </w:r>
      <w:r w:rsidR="00327453">
        <w:rPr>
          <w:rFonts w:ascii="Times New Roman" w:hAnsi="Times New Roman" w:cs="Times New Roman"/>
          <w:bCs/>
          <w:sz w:val="26"/>
          <w:szCs w:val="26"/>
        </w:rPr>
        <w:t>% к 2018 году и увеличит площадь</w:t>
      </w:r>
      <w:r w:rsidR="00327453" w:rsidRPr="00327453">
        <w:rPr>
          <w:rFonts w:ascii="Times New Roman" w:hAnsi="Times New Roman" w:cs="Times New Roman"/>
          <w:bCs/>
          <w:sz w:val="26"/>
          <w:szCs w:val="26"/>
        </w:rPr>
        <w:t xml:space="preserve"> поверхности автомобильных дорог и искусственных сооружений на них, приведенных в нормативное состояние до 73747 м² к 2018 году</w:t>
      </w:r>
      <w:r w:rsidR="00327453">
        <w:rPr>
          <w:rFonts w:ascii="Times New Roman" w:hAnsi="Times New Roman" w:cs="Times New Roman"/>
          <w:bCs/>
          <w:sz w:val="26"/>
          <w:szCs w:val="26"/>
        </w:rPr>
        <w:t>.</w:t>
      </w:r>
      <w:proofErr w:type="gramEnd"/>
      <w:r w:rsidR="00327453" w:rsidRPr="00327453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327453">
        <w:rPr>
          <w:rFonts w:ascii="Times New Roman" w:hAnsi="Times New Roman" w:cs="Times New Roman"/>
          <w:bCs/>
          <w:sz w:val="26"/>
          <w:szCs w:val="26"/>
        </w:rPr>
        <w:t xml:space="preserve">Финансирование мероприятия будет осуществляться за счет </w:t>
      </w:r>
      <w:r w:rsidR="00327453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средств местного бюджета в виде софинансирования и средств Дорожного фонда Московской области. </w:t>
      </w:r>
    </w:p>
    <w:p w:rsidR="0018100B" w:rsidRDefault="00BA2C8E" w:rsidP="008D5994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  <w:sectPr w:rsidR="0018100B" w:rsidSect="00054A72">
          <w:pgSz w:w="11906" w:h="16838"/>
          <w:pgMar w:top="1134" w:right="849" w:bottom="1134" w:left="1560" w:header="709" w:footer="709" w:gutter="0"/>
          <w:cols w:space="708"/>
          <w:docGrid w:linePitch="360"/>
        </w:sect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Выполнение задачи по обеспечению устойчивого функционирования дворовых территорий МКД, проездов к дворовым территориям МКД, тротуаров, внутриквартальны</w:t>
      </w:r>
      <w:r w:rsidR="0047291A">
        <w:rPr>
          <w:rFonts w:ascii="Times New Roman" w:hAnsi="Times New Roman" w:cs="Times New Roman"/>
          <w:bCs/>
          <w:sz w:val="26"/>
          <w:szCs w:val="26"/>
        </w:rPr>
        <w:t>х дорог включает в себя основное</w:t>
      </w:r>
      <w:r>
        <w:rPr>
          <w:rFonts w:ascii="Times New Roman" w:hAnsi="Times New Roman" w:cs="Times New Roman"/>
          <w:bCs/>
          <w:sz w:val="26"/>
          <w:szCs w:val="26"/>
        </w:rPr>
        <w:t xml:space="preserve"> мероприятие </w:t>
      </w:r>
      <w:r w:rsidR="006568AE">
        <w:rPr>
          <w:rFonts w:ascii="Times New Roman" w:hAnsi="Times New Roman" w:cs="Times New Roman"/>
          <w:bCs/>
          <w:sz w:val="26"/>
          <w:szCs w:val="26"/>
        </w:rPr>
        <w:t>по капитальному</w:t>
      </w:r>
      <w:r w:rsidR="006568AE" w:rsidRPr="006568AE">
        <w:rPr>
          <w:rFonts w:ascii="Times New Roman" w:hAnsi="Times New Roman" w:cs="Times New Roman"/>
          <w:bCs/>
          <w:sz w:val="26"/>
          <w:szCs w:val="26"/>
        </w:rPr>
        <w:t xml:space="preserve">  ремонт</w:t>
      </w:r>
      <w:r w:rsidR="006568AE">
        <w:rPr>
          <w:rFonts w:ascii="Times New Roman" w:hAnsi="Times New Roman" w:cs="Times New Roman"/>
          <w:bCs/>
          <w:sz w:val="26"/>
          <w:szCs w:val="26"/>
        </w:rPr>
        <w:t>у</w:t>
      </w:r>
      <w:r w:rsidR="006568AE" w:rsidRPr="006568AE">
        <w:rPr>
          <w:rFonts w:ascii="Times New Roman" w:hAnsi="Times New Roman" w:cs="Times New Roman"/>
          <w:bCs/>
          <w:sz w:val="26"/>
          <w:szCs w:val="26"/>
        </w:rPr>
        <w:t xml:space="preserve"> и ремонт</w:t>
      </w:r>
      <w:r w:rsidR="006568AE">
        <w:rPr>
          <w:rFonts w:ascii="Times New Roman" w:hAnsi="Times New Roman" w:cs="Times New Roman"/>
          <w:bCs/>
          <w:sz w:val="26"/>
          <w:szCs w:val="26"/>
        </w:rPr>
        <w:t>у</w:t>
      </w:r>
      <w:r w:rsidR="006568AE" w:rsidRPr="006568AE">
        <w:rPr>
          <w:rFonts w:ascii="Times New Roman" w:hAnsi="Times New Roman" w:cs="Times New Roman"/>
          <w:bCs/>
          <w:sz w:val="26"/>
          <w:szCs w:val="26"/>
        </w:rPr>
        <w:t xml:space="preserve">  дворовых территорий МКД, проездов к двор</w:t>
      </w:r>
      <w:r w:rsidR="0047291A">
        <w:rPr>
          <w:rFonts w:ascii="Times New Roman" w:hAnsi="Times New Roman" w:cs="Times New Roman"/>
          <w:bCs/>
          <w:sz w:val="26"/>
          <w:szCs w:val="26"/>
        </w:rPr>
        <w:t xml:space="preserve">овым территориям МКД, тротуаров, которое подразделяется на мероприятия по </w:t>
      </w:r>
      <w:r w:rsidR="006568AE" w:rsidRPr="006568AE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47291A" w:rsidRPr="0047291A">
        <w:rPr>
          <w:rFonts w:ascii="Times New Roman" w:hAnsi="Times New Roman" w:cs="Times New Roman"/>
          <w:bCs/>
          <w:sz w:val="26"/>
          <w:szCs w:val="26"/>
        </w:rPr>
        <w:t>ремонту и устройству тротуаров, пешеходных дорожек и ремонту внутриквартальных дорог,</w:t>
      </w:r>
      <w:r w:rsidR="0047291A">
        <w:rPr>
          <w:rFonts w:ascii="Times New Roman" w:hAnsi="Times New Roman" w:cs="Times New Roman"/>
          <w:bCs/>
          <w:sz w:val="26"/>
          <w:szCs w:val="26"/>
        </w:rPr>
        <w:t xml:space="preserve"> за </w:t>
      </w:r>
      <w:r w:rsidR="00EF3A7B">
        <w:rPr>
          <w:rFonts w:ascii="Times New Roman" w:hAnsi="Times New Roman" w:cs="Times New Roman"/>
          <w:bCs/>
          <w:sz w:val="26"/>
          <w:szCs w:val="26"/>
        </w:rPr>
        <w:t>время реализации которых</w:t>
      </w:r>
      <w:r w:rsidR="006568AE">
        <w:rPr>
          <w:rFonts w:ascii="Times New Roman" w:hAnsi="Times New Roman" w:cs="Times New Roman"/>
          <w:bCs/>
          <w:sz w:val="26"/>
          <w:szCs w:val="26"/>
        </w:rPr>
        <w:t xml:space="preserve"> будет отремонтировано 157159 м²</w:t>
      </w:r>
      <w:r w:rsidR="005A0C88">
        <w:rPr>
          <w:rFonts w:ascii="Times New Roman" w:hAnsi="Times New Roman" w:cs="Times New Roman"/>
          <w:bCs/>
          <w:sz w:val="26"/>
          <w:szCs w:val="26"/>
        </w:rPr>
        <w:t xml:space="preserve"> дворовых</w:t>
      </w:r>
      <w:proofErr w:type="gramEnd"/>
      <w:r w:rsidR="005A0C88">
        <w:rPr>
          <w:rFonts w:ascii="Times New Roman" w:hAnsi="Times New Roman" w:cs="Times New Roman"/>
          <w:bCs/>
          <w:sz w:val="26"/>
          <w:szCs w:val="26"/>
        </w:rPr>
        <w:t xml:space="preserve"> территорий</w:t>
      </w:r>
      <w:r w:rsidR="006568AE">
        <w:rPr>
          <w:rFonts w:ascii="Times New Roman" w:hAnsi="Times New Roman" w:cs="Times New Roman"/>
          <w:bCs/>
          <w:sz w:val="26"/>
          <w:szCs w:val="26"/>
        </w:rPr>
        <w:t xml:space="preserve"> к 2018 году</w:t>
      </w:r>
      <w:r w:rsidR="0047291A">
        <w:rPr>
          <w:rFonts w:ascii="Times New Roman" w:hAnsi="Times New Roman" w:cs="Times New Roman"/>
          <w:bCs/>
          <w:sz w:val="26"/>
          <w:szCs w:val="26"/>
        </w:rPr>
        <w:t>.</w:t>
      </w:r>
    </w:p>
    <w:p w:rsidR="005A0C88" w:rsidRDefault="005A0C88" w:rsidP="00327453">
      <w:pPr>
        <w:pStyle w:val="1"/>
        <w:ind w:left="426" w:firstLine="425"/>
        <w:rPr>
          <w:rFonts w:ascii="Times New Roman" w:hAnsi="Times New Roman" w:cs="Times New Roman"/>
          <w:bCs/>
          <w:sz w:val="26"/>
          <w:szCs w:val="26"/>
        </w:rPr>
      </w:pPr>
    </w:p>
    <w:p w:rsidR="002E576D" w:rsidRPr="00533F44" w:rsidRDefault="002E576D" w:rsidP="00533F44">
      <w:pPr>
        <w:pStyle w:val="1"/>
        <w:ind w:left="360" w:firstLine="491"/>
        <w:rPr>
          <w:rFonts w:ascii="Times New Roman" w:hAnsi="Times New Roman" w:cs="Times New Roman"/>
          <w:bCs/>
          <w:sz w:val="26"/>
          <w:szCs w:val="26"/>
        </w:rPr>
      </w:pPr>
    </w:p>
    <w:p w:rsidR="00D81B12" w:rsidRPr="00101764" w:rsidRDefault="00C24A55" w:rsidP="00A52E7A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1F0BA3"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. Пер</w:t>
      </w:r>
      <w:r w:rsidR="0057291E">
        <w:rPr>
          <w:rFonts w:ascii="Times New Roman" w:hAnsi="Times New Roman" w:cs="Times New Roman"/>
          <w:b/>
          <w:bCs/>
          <w:sz w:val="26"/>
          <w:szCs w:val="26"/>
        </w:rPr>
        <w:t>ечень мероприятий подпрограммы 1</w:t>
      </w:r>
    </w:p>
    <w:p w:rsidR="00D81B12" w:rsidRPr="00101764" w:rsidRDefault="00D81B12" w:rsidP="00975119">
      <w:pPr>
        <w:pStyle w:val="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t>«Содержание и ремонт автомобильных дорог общего пользования местного значения, дворовых территорий МКД, подъездов к дворовым территориям МКД, внутриквартальных дорог».</w:t>
      </w:r>
    </w:p>
    <w:p w:rsidR="00D81B12" w:rsidRPr="00101764" w:rsidRDefault="00D81B12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008"/>
        <w:gridCol w:w="1559"/>
        <w:gridCol w:w="1559"/>
        <w:gridCol w:w="1418"/>
        <w:gridCol w:w="1417"/>
        <w:gridCol w:w="1559"/>
        <w:gridCol w:w="1276"/>
        <w:gridCol w:w="1417"/>
        <w:gridCol w:w="1403"/>
        <w:gridCol w:w="14"/>
        <w:gridCol w:w="1687"/>
        <w:gridCol w:w="1701"/>
      </w:tblGrid>
      <w:tr w:rsidR="00D072D2" w:rsidRPr="00101764" w:rsidTr="00516F26">
        <w:trPr>
          <w:trHeight w:val="61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072D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A511A7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мероприятия в 2015 году (тыс.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 (тыс. руб.)</w:t>
            </w:r>
          </w:p>
        </w:tc>
        <w:tc>
          <w:tcPr>
            <w:tcW w:w="4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 выполнение мероприятия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D072D2" w:rsidRPr="00101764" w:rsidTr="00D072D2">
        <w:trPr>
          <w:trHeight w:val="75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72D2" w:rsidRPr="00101764" w:rsidTr="00D072D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D072D2" w:rsidRPr="00101764" w:rsidTr="00D072D2">
        <w:trPr>
          <w:trHeight w:val="217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31A28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Задача 1.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устойчивого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функционирования сети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автомобильных дорог общего пользования местного значения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F4814" w:rsidP="00AD14B1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914706,30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F4814" w:rsidP="00D30E87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329453,30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2D4057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268529,00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03743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316724,00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32D57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52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F4814" w:rsidP="00954E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F4814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70DF0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70DF0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3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1C5816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  <w:r w:rsidR="001C58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в т.ч. средства Дорожного фонда </w:t>
            </w:r>
            <w:r w:rsidR="00A527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муниципального образований «</w:t>
            </w:r>
            <w:r w:rsidR="001C58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  <w:r w:rsidR="00A527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261D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F8079E" w:rsidP="001D39F4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864685,30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F8079E" w:rsidP="006A0E89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279432,30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2D4057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268529,00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03743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316724,00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58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FF1B9F">
        <w:trPr>
          <w:trHeight w:val="16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BE025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</w:t>
            </w:r>
          </w:p>
          <w:p w:rsidR="00D072D2" w:rsidRPr="00101764" w:rsidRDefault="000B3CD6" w:rsidP="000B3CD6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1.</w:t>
            </w:r>
            <w:r w:rsidR="00D072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Содержание и 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ремонт 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автомобильных дорог общего пользования местного значения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FF1B9F" w:rsidP="00FB2CE3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862605,30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396CD8" w:rsidRDefault="00FF1B9F" w:rsidP="00F8079E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308778,30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396CD8" w:rsidRDefault="00D072D2" w:rsidP="00FF1B9F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251989,00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396CD8" w:rsidRDefault="00D072D2" w:rsidP="00FF1B9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301838,00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Default="00D072D2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016E8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Pr="00101764" w:rsidRDefault="00D072D2" w:rsidP="00A50A94">
            <w:pPr>
              <w:ind w:right="-108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2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FF1B9F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FF1B9F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70DF0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70DF0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4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A527CC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  <w:r w:rsidR="001C58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="00A527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т.ч. средства Дорожного фонда муниципального образований «Городского округа Подольск»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F8079E" w:rsidP="001D39F4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812584,30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396CD8" w:rsidRDefault="00F8079E" w:rsidP="005938F5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258757,30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396CD8" w:rsidRDefault="00D072D2" w:rsidP="005938F5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251989,00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396CD8" w:rsidRDefault="00D072D2" w:rsidP="005938F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301838,00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8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8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</w:t>
            </w: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и текущий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ремонт автомобильных дорог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D405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87443A" w:rsidP="007F60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581641,964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F8079E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190631,30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172566,397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218444,267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</w:t>
            </w:r>
            <w:r w:rsidR="004545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МКУ «Подольск </w:t>
            </w:r>
            <w:proofErr w:type="spellStart"/>
            <w:r w:rsidR="004545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 w:rsidR="004545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A50A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сети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автомобильных дорог общего пользования местного значения</w:t>
            </w:r>
          </w:p>
          <w:p w:rsidR="00D072D2" w:rsidRDefault="00D072D2" w:rsidP="00A50A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– 2179051м²</w:t>
            </w:r>
          </w:p>
          <w:p w:rsidR="00D072D2" w:rsidRDefault="00D072D2" w:rsidP="00A50A9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2194251м²</w:t>
            </w:r>
          </w:p>
          <w:p w:rsidR="00D072D2" w:rsidRPr="00101764" w:rsidRDefault="00D072D2" w:rsidP="000473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 г. – 2194251м²</w:t>
            </w:r>
          </w:p>
        </w:tc>
      </w:tr>
      <w:tr w:rsidR="00D072D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490F32" w:rsidRDefault="00D072D2" w:rsidP="00F8079E">
            <w:pPr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7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2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87443A" w:rsidP="007F60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581641,964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F8079E" w:rsidP="004075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190631,30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4075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172566,397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BE025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sz w:val="20"/>
                <w:szCs w:val="20"/>
              </w:rPr>
              <w:t>218444,267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5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893F9C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893F9C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19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</w:t>
            </w: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надземного пешеходного перехода (моста)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D405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3749,76</w:t>
            </w:r>
            <w:r w:rsidR="00FF1B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9414BA" w:rsidRDefault="00D072D2" w:rsidP="005533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1152,000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5533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sz w:val="20"/>
                <w:szCs w:val="20"/>
              </w:rPr>
              <w:t>1267,200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5533B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sz w:val="20"/>
                <w:szCs w:val="20"/>
              </w:rPr>
              <w:t>1330,560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Содержание надземных пешеходных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переход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</w:t>
            </w:r>
          </w:p>
        </w:tc>
      </w:tr>
      <w:tr w:rsidR="00D072D2" w:rsidRPr="00101764" w:rsidTr="00D072D2">
        <w:trPr>
          <w:trHeight w:val="34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516F26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516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3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9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3749,76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396C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1152,000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396C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1267,200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396CD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1330,560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6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4B6C7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41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F3CF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BE025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  <w:p w:rsidR="00D072D2" w:rsidRPr="00101764" w:rsidRDefault="00D072D2" w:rsidP="00B26738">
            <w:pPr>
              <w:ind w:right="34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ливневой канализации, смотровых колодцев и дождеприемников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19695,920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7022,400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7373,520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B40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ливневой канализации 28677пог.м.</w:t>
            </w:r>
          </w:p>
        </w:tc>
      </w:tr>
      <w:tr w:rsidR="00D072D2" w:rsidRPr="00101764" w:rsidTr="00D072D2">
        <w:trPr>
          <w:trHeight w:val="34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3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19695,920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D39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4075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7022,400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7373,520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6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88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5A4CC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  <w:p w:rsidR="00D072D2" w:rsidRPr="00101764" w:rsidRDefault="00D072D2" w:rsidP="005A4CC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Установка дорожных знаков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D405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1502,695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537,900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564,795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B403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Установка дорожных знаков 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замен утраченных,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шт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10176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D072D2" w:rsidRPr="00101764" w:rsidRDefault="00D072D2" w:rsidP="002729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покраска стоек дорожных знаков -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шт.</w:t>
            </w:r>
          </w:p>
        </w:tc>
      </w:tr>
      <w:tr w:rsidR="00D072D2" w:rsidRPr="00101764" w:rsidTr="00D072D2">
        <w:trPr>
          <w:trHeight w:val="36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6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6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1502,695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537,900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564,795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6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E42D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41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B3CD6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5.</w:t>
            </w:r>
          </w:p>
          <w:p w:rsidR="00D072D2" w:rsidRPr="00101764" w:rsidRDefault="00D072D2" w:rsidP="006512E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Ремонт, покраска и приобретение автопавильонов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2691,165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971,300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1019,865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B40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Приобретение автопавильонов - 8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  <w:p w:rsidR="00D072D2" w:rsidRPr="00101764" w:rsidRDefault="00D072D2" w:rsidP="00B403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Покраска автопавильонов - 228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</w:tc>
      </w:tr>
      <w:tr w:rsidR="00D072D2" w:rsidRPr="00101764" w:rsidTr="00D072D2">
        <w:trPr>
          <w:trHeight w:val="25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3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2691,165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40753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971,300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1019,865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38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E42D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Pr="00AA3FDA" w:rsidRDefault="00D072D2" w:rsidP="006E42D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6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1.1.6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6512E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Pr="00101764" w:rsidRDefault="00D072D2" w:rsidP="006512E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D405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F4814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246873,036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9414BA" w:rsidRDefault="002F4814" w:rsidP="006114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108095,00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sz w:val="20"/>
                <w:szCs w:val="20"/>
              </w:rPr>
              <w:t>67696,603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sz w:val="20"/>
                <w:szCs w:val="20"/>
              </w:rPr>
              <w:t>71081,433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222679" w:rsidRDefault="005A131F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014C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Ремонт автомобильных дорог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 пользования местного значения</w:t>
            </w:r>
          </w:p>
          <w:p w:rsidR="00D072D2" w:rsidRDefault="00D072D2" w:rsidP="003256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2016 </w:t>
            </w:r>
            <w:r w:rsidR="00F17F9F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17F9F">
              <w:rPr>
                <w:rFonts w:ascii="Times New Roman" w:hAnsi="Times New Roman" w:cs="Times New Roman"/>
                <w:b/>
                <w:sz w:val="20"/>
                <w:szCs w:val="20"/>
              </w:rPr>
              <w:t>30,8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км</w:t>
            </w:r>
          </w:p>
          <w:p w:rsidR="00D072D2" w:rsidRDefault="00D072D2" w:rsidP="003256D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2017 - 8,0 км</w:t>
            </w:r>
          </w:p>
          <w:p w:rsidR="00D072D2" w:rsidRPr="00101764" w:rsidRDefault="00D072D2" w:rsidP="00014C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2018 - 8,0 км</w:t>
            </w:r>
          </w:p>
        </w:tc>
      </w:tr>
      <w:tr w:rsidR="00D072D2" w:rsidRPr="00101764" w:rsidTr="00D072D2">
        <w:trPr>
          <w:trHeight w:val="21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490F32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7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F4814" w:rsidP="002C4C2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50021,00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9414BA" w:rsidRDefault="002F4814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50021,00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670DF0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670DF0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1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A527CC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  <w:r w:rsidR="001C58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  <w:r w:rsidR="00A527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т.ч. средства Дорожного фонда муниципального образований «Городского округа Подольск»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87443A" w:rsidP="00014C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196852,036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9414BA" w:rsidRDefault="0087443A" w:rsidP="00014C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58074,00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014C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sz w:val="20"/>
                <w:szCs w:val="20"/>
              </w:rPr>
              <w:t>67696,603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014CF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sz w:val="20"/>
                <w:szCs w:val="20"/>
              </w:rPr>
              <w:t>71081,433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83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1.1.7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0B3CD6" w:rsidP="00436C24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D072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Pr="00101764" w:rsidRDefault="00D072D2" w:rsidP="00436C24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светофорных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D4057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4B6C7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3566,19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1251,800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1314,390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C4FEA" w:rsidRDefault="00D072D2" w:rsidP="00B4033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Содержание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светофорных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объектов</w:t>
            </w:r>
            <w:r w:rsidRPr="00F92763">
              <w:rPr>
                <w:rFonts w:ascii="Times New Roman" w:hAnsi="Times New Roman" w:cs="Times New Roman"/>
                <w:b/>
                <w:sz w:val="20"/>
                <w:szCs w:val="20"/>
              </w:rPr>
              <w:t>-15 шт.</w:t>
            </w: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4B6C7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4B6C7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4B6C7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3566,19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8559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1251,800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8559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1314,390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4B6C7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1.1.8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0B3CD6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Pr="00101764" w:rsidRDefault="00D072D2" w:rsidP="002D4057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Обрезка веток загораживающих видимость  дорожных знаков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5938F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2D4057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1884,570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675,400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709,170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D8040B" w:rsidRDefault="00D072D2" w:rsidP="00D804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D4057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2D4057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D4057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1884,570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1730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8559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675,400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A3FDA" w:rsidRDefault="00D072D2" w:rsidP="0085593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3F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709,170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9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2D4057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B122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Pr="00101764" w:rsidRDefault="00D072D2" w:rsidP="00B1229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4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0B3CD6" w:rsidP="001C64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D072D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Pr="00101764" w:rsidRDefault="00D072D2" w:rsidP="001C64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Паспортизация автомобильных дорог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4E4585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7F181F" w:rsidP="00054A72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1000,0</w:t>
            </w:r>
            <w:r w:rsidR="00D072D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6C3CBA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6C3CB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5A131F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Pr="00101764" w:rsidRDefault="00D072D2" w:rsidP="00160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Паспортизация автом</w:t>
            </w:r>
            <w:r w:rsidR="0016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обильных дорог </w:t>
            </w:r>
            <w:proofErr w:type="spellStart"/>
            <w:r w:rsidR="0016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мкр</w:t>
            </w:r>
            <w:proofErr w:type="spellEnd"/>
            <w:r w:rsidR="0016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«</w:t>
            </w:r>
            <w:proofErr w:type="spellStart"/>
            <w:r w:rsidR="001605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Стрелковский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D072D2" w:rsidRPr="00101764" w:rsidTr="00D072D2">
        <w:trPr>
          <w:trHeight w:val="27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7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261D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0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A30F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F37959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B84A93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F37959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F3795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5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1148D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114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81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0B3CD6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2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D072D2" w:rsidRPr="00101764" w:rsidRDefault="00D072D2" w:rsidP="0039344F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дорожной техникой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8D50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8D50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8D50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8D50B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7200,00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</w:t>
            </w:r>
            <w:r w:rsidR="00516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едства 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096F1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9167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9167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9167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91676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7200,00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78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04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39344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1.2.1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560A19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Pr="00101764" w:rsidRDefault="00D072D2" w:rsidP="00560A19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дорожной техники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2D2" w:rsidRPr="00101764" w:rsidRDefault="00516F26" w:rsidP="00560A1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560A19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7200,00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691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560A19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691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560A19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691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516F26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560A19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235E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D0E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893F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D0E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7200,00</w:t>
            </w: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54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096F1A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560A19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096F1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75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Pr="00101764" w:rsidRDefault="00D072D2" w:rsidP="0039344F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Проектирование и строительство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26901,00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DC42E0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10675,00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DC42E0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DC4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7686,00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3E3FF5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DC42E0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DC42E0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95D5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695D54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26901,00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695D54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10675,00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DC42E0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DC42E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7686,00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53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39344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1.3.1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8C03E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0B3C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  <w:p w:rsidR="00D072D2" w:rsidRPr="00101764" w:rsidRDefault="00D072D2" w:rsidP="008C03E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Проектирование и строительство автомобильных дорог общего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2D2" w:rsidRPr="00101764" w:rsidRDefault="00516F26" w:rsidP="008C03E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2C236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2C236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26901,00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2C2362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10675,00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2C2362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2C23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7686,00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8C03E2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Строительство автомобильных дорог общего пользования местного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значения, протяженность</w:t>
            </w:r>
          </w:p>
          <w:p w:rsidR="00D072D2" w:rsidRDefault="00D072D2" w:rsidP="008C03E2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-3,8 км,</w:t>
            </w:r>
          </w:p>
          <w:p w:rsidR="00D072D2" w:rsidRPr="00101764" w:rsidRDefault="00D072D2" w:rsidP="008C03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Стрелковское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C236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2C236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516F26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2C236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2C236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26901,00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2C2362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10675,00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2C2362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8540,00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2C236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7686,00</w:t>
            </w: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DC42E0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2C2362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DC42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59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F81162" w:rsidRDefault="00D072D2" w:rsidP="000F174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0F17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Pr="00F81162" w:rsidRDefault="00D072D2" w:rsidP="00F8116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Оформление в муниципальную собственность бесхозяйного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F81162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F81162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F81162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F81162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37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1.4.1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F81162" w:rsidRDefault="000F174B" w:rsidP="00F8116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1.</w:t>
            </w:r>
          </w:p>
          <w:p w:rsidR="00D072D2" w:rsidRPr="00F81162" w:rsidRDefault="00D072D2" w:rsidP="00F8116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Оформление в муниципальную собственность бесхозяйных автомобильных дорог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E92B06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F81162" w:rsidRDefault="00D072D2" w:rsidP="00F8116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Оформить в муниципальную собственность</w:t>
            </w:r>
          </w:p>
          <w:p w:rsidR="00D072D2" w:rsidRPr="00F81162" w:rsidRDefault="00D072D2" w:rsidP="00F81162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8116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6,9 км бесхозяйных дорог</w:t>
            </w:r>
          </w:p>
          <w:p w:rsidR="00D072D2" w:rsidRPr="000D4388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*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6D0E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56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Задача 2. </w:t>
            </w:r>
          </w:p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устойчивого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функционирования дворовых  территорий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МКД, проездов к дворовым территориям МКД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тротуаров, внутриквартальных дорог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F4814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600068,70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2F4814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292316,70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161975,00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145777,00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едерального 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F4814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F4814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70DF0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70DF0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87443A" w:rsidP="00215C9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582134,70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87443A" w:rsidP="00215C9A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274382,70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215C9A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161975,00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215C9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145777,00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34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1. </w:t>
            </w:r>
          </w:p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Капитальный  ремонт и ремонт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дворовых территорий МКД, проездов к дворовым территориям МКД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тротуаров, внутриквартальных дорог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F4814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600068,70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2F4814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292316,70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161975,00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145777,00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C30B64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</w:t>
            </w:r>
            <w:r w:rsidR="00516F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ва 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F4814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F4814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70DF0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70DF0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87443A" w:rsidP="00117721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582134,70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87443A" w:rsidP="00117721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274382,70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117721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161975,00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1177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145777,00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43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1. </w:t>
            </w:r>
          </w:p>
          <w:p w:rsidR="00D072D2" w:rsidRPr="00101764" w:rsidRDefault="00D072D2" w:rsidP="0039344F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Капитальный р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емонт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ремонт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дворовых территорий МКД, проездов к дворовым территориям МКД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F4814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388236,70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55C2A" w:rsidRDefault="002F4814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198236,70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90000,00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Ремонт дворовых территорий МКД, проездов к дворовым территориям МКД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тротуаров, внутриквартальных дорог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</w:t>
            </w:r>
            <w:r w:rsidR="00F17F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175757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м²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2017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- 150135 м², </w:t>
            </w:r>
          </w:p>
          <w:p w:rsidR="00D072D2" w:rsidRPr="00101764" w:rsidRDefault="00D072D2" w:rsidP="00931FC9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2018 г. - 157159  м²</w:t>
            </w:r>
          </w:p>
        </w:tc>
      </w:tr>
      <w:tr w:rsidR="00D072D2" w:rsidRPr="00101764" w:rsidTr="00D072D2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2F4814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2F4814" w:rsidRDefault="002F4814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481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17934,00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70DF0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670DF0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**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C6284C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370302,70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A55C2A" w:rsidRDefault="00C6284C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180302,70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100000,00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90000,00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54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208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2.1.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96697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  <w:p w:rsidR="00D072D2" w:rsidRPr="00A55C2A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Ремонт и устройство тротуаров, пешеходных дорожек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C6284C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123766,00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C6284C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58289,00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C6B0B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34462,00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C6B0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31015,00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Устройство и ремонт тротуаров</w:t>
            </w:r>
          </w:p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</w:t>
            </w:r>
            <w:r w:rsidR="00D358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 м²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:rsidR="00D072D2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2017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- 18290 м², </w:t>
            </w:r>
          </w:p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2018 г. - 17780 м²</w:t>
            </w:r>
          </w:p>
        </w:tc>
      </w:tr>
      <w:tr w:rsidR="00D072D2" w:rsidRPr="00101764" w:rsidTr="00D072D2">
        <w:trPr>
          <w:trHeight w:val="37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42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5B5F5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00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C6284C" w:rsidP="00E90699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123766,00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C6284C" w:rsidP="00E90699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58289,00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E90699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34462,00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E906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31015,00</w:t>
            </w: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186"/>
        </w:trPr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2.1.3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0F174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F17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0F174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D072D2" w:rsidRDefault="00D072D2" w:rsidP="00A00808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Ремонт внутриквартальных дорог</w:t>
            </w:r>
          </w:p>
          <w:p w:rsidR="00D072D2" w:rsidRDefault="00D072D2" w:rsidP="00A00808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072D2" w:rsidRPr="00101764" w:rsidRDefault="00D072D2" w:rsidP="00A00808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72D2" w:rsidRPr="00101764" w:rsidRDefault="00516F26" w:rsidP="0099650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26494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C6284C" w:rsidP="00726494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88066,00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C6284C" w:rsidP="00726494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35791,00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26494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27513,00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264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24762,00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4545B3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Default="00D072D2" w:rsidP="0039344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Ремонт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внутриквартальных дорог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</w:p>
          <w:p w:rsidR="00D072D2" w:rsidRDefault="00D072D2" w:rsidP="0039344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г. </w:t>
            </w:r>
            <w:r w:rsidR="00D358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358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18100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м²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:rsidR="00D072D2" w:rsidRDefault="00D072D2" w:rsidP="0039344F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2017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- 16845 м², </w:t>
            </w:r>
          </w:p>
          <w:p w:rsidR="00D072D2" w:rsidRPr="00101764" w:rsidRDefault="00D072D2" w:rsidP="005726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2018 г. - 15681 м²</w:t>
            </w: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26494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072D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490F32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26494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490F32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516F26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516F26" w:rsidP="00726494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C6284C" w:rsidP="00726494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88066,00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C6284C" w:rsidP="00726494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35791,00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E309FB" w:rsidRDefault="00D072D2" w:rsidP="00726494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27513,00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C92427" w:rsidRDefault="00D072D2" w:rsidP="0072649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24762,00</w:t>
            </w: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72D2" w:rsidRPr="00101764" w:rsidTr="00D072D2">
        <w:trPr>
          <w:trHeight w:val="315"/>
        </w:trPr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072D2" w:rsidRPr="00101764" w:rsidRDefault="00D072D2" w:rsidP="007C6B0B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2D2" w:rsidRPr="00101764" w:rsidRDefault="00D072D2" w:rsidP="00726494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072D2" w:rsidRPr="00101764" w:rsidRDefault="00D072D2" w:rsidP="007C6B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22BB4" w:rsidRPr="00101764" w:rsidRDefault="00422BB4" w:rsidP="00422BB4"/>
    <w:p w:rsidR="00D81B12" w:rsidRDefault="00D81B12"/>
    <w:p w:rsidR="000934E7" w:rsidRDefault="000934E7"/>
    <w:p w:rsidR="000934E7" w:rsidRDefault="000934E7"/>
    <w:p w:rsidR="000934E7" w:rsidRDefault="000934E7"/>
    <w:p w:rsidR="00456461" w:rsidRDefault="00456461"/>
    <w:p w:rsidR="00456461" w:rsidRDefault="00456461"/>
    <w:p w:rsidR="00456461" w:rsidRDefault="00456461"/>
    <w:p w:rsidR="00456461" w:rsidRDefault="00456461"/>
    <w:p w:rsidR="00456461" w:rsidRDefault="00D81B12">
      <w:pPr>
        <w:rPr>
          <w:rFonts w:ascii="Times New Roman" w:hAnsi="Times New Roman" w:cs="Times New Roman"/>
          <w:bCs/>
          <w:sz w:val="20"/>
          <w:szCs w:val="20"/>
        </w:rPr>
      </w:pPr>
      <w:r>
        <w:t>*</w:t>
      </w:r>
      <w:r w:rsidRPr="001C7975">
        <w:rPr>
          <w:rFonts w:ascii="Times New Roman" w:hAnsi="Times New Roman" w:cs="Times New Roman"/>
          <w:bCs/>
          <w:sz w:val="20"/>
          <w:szCs w:val="20"/>
        </w:rPr>
        <w:t>Денежные средства на реализацию мероприятий заложены в муниципальной программе города  Подольска</w:t>
      </w:r>
      <w:r>
        <w:rPr>
          <w:rFonts w:ascii="Times New Roman" w:hAnsi="Times New Roman" w:cs="Times New Roman"/>
          <w:bCs/>
          <w:sz w:val="20"/>
          <w:szCs w:val="20"/>
        </w:rPr>
        <w:t xml:space="preserve"> «Развитие имущественного комплекса города Подольска»</w:t>
      </w:r>
    </w:p>
    <w:p w:rsidR="000618F4" w:rsidRDefault="00456461" w:rsidP="00456461">
      <w:pPr>
        <w:pStyle w:val="a8"/>
        <w:jc w:val="left"/>
        <w:rPr>
          <w:rFonts w:ascii="Times New Roman" w:hAnsi="Times New Roman" w:cs="Times New Roman"/>
          <w:sz w:val="20"/>
          <w:szCs w:val="20"/>
        </w:rPr>
        <w:sectPr w:rsidR="000618F4" w:rsidSect="00035D04">
          <w:pgSz w:w="16838" w:h="11906" w:orient="landscape"/>
          <w:pgMar w:top="568" w:right="1134" w:bottom="142" w:left="1134" w:header="709" w:footer="709" w:gutter="0"/>
          <w:cols w:space="708"/>
          <w:docGrid w:linePitch="360"/>
        </w:sectPr>
      </w:pPr>
      <w:r w:rsidRPr="00D02359">
        <w:rPr>
          <w:rFonts w:ascii="Times New Roman" w:hAnsi="Times New Roman" w:cs="Times New Roman"/>
          <w:sz w:val="20"/>
          <w:szCs w:val="20"/>
        </w:rPr>
        <w:t xml:space="preserve">** </w:t>
      </w:r>
      <w:r>
        <w:rPr>
          <w:rFonts w:ascii="Times New Roman" w:hAnsi="Times New Roman" w:cs="Times New Roman"/>
          <w:sz w:val="20"/>
          <w:szCs w:val="20"/>
        </w:rPr>
        <w:t>О</w:t>
      </w:r>
      <w:r w:rsidRPr="00D02359">
        <w:rPr>
          <w:rFonts w:ascii="Times New Roman" w:hAnsi="Times New Roman" w:cs="Times New Roman"/>
          <w:sz w:val="20"/>
          <w:szCs w:val="20"/>
        </w:rPr>
        <w:t>бъем средств будет определен после утверждения объемов бюджетных асси</w:t>
      </w:r>
      <w:r>
        <w:rPr>
          <w:rFonts w:ascii="Times New Roman" w:hAnsi="Times New Roman" w:cs="Times New Roman"/>
          <w:sz w:val="20"/>
          <w:szCs w:val="20"/>
        </w:rPr>
        <w:t xml:space="preserve">гнований из бюджета Московской </w:t>
      </w:r>
      <w:r w:rsidR="004A5DA6">
        <w:rPr>
          <w:rFonts w:ascii="Times New Roman" w:hAnsi="Times New Roman" w:cs="Times New Roman"/>
          <w:sz w:val="20"/>
          <w:szCs w:val="20"/>
        </w:rPr>
        <w:t>области</w:t>
      </w:r>
    </w:p>
    <w:p w:rsidR="00D81B12" w:rsidRPr="00101764" w:rsidRDefault="00D81B12"/>
    <w:p w:rsidR="0057291E" w:rsidRDefault="00D81B12" w:rsidP="00C24A5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1F0BA3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. Паспорт подпрограммы 2 </w:t>
      </w:r>
      <w:r w:rsidR="005A131F">
        <w:rPr>
          <w:rFonts w:ascii="Times New Roman" w:hAnsi="Times New Roman" w:cs="Times New Roman"/>
          <w:b/>
          <w:bCs/>
          <w:sz w:val="26"/>
          <w:szCs w:val="26"/>
        </w:rPr>
        <w:t>«Б</w:t>
      </w:r>
      <w:r w:rsidR="0057291E">
        <w:rPr>
          <w:rFonts w:ascii="Times New Roman" w:hAnsi="Times New Roman" w:cs="Times New Roman"/>
          <w:b/>
          <w:bCs/>
          <w:sz w:val="26"/>
          <w:szCs w:val="26"/>
        </w:rPr>
        <w:t>езопасност</w:t>
      </w:r>
      <w:r w:rsidR="005A131F">
        <w:rPr>
          <w:rFonts w:ascii="Times New Roman" w:hAnsi="Times New Roman" w:cs="Times New Roman"/>
          <w:b/>
          <w:bCs/>
          <w:sz w:val="26"/>
          <w:szCs w:val="26"/>
        </w:rPr>
        <w:t>ь</w:t>
      </w:r>
      <w:r w:rsidR="0057291E">
        <w:rPr>
          <w:rFonts w:ascii="Times New Roman" w:hAnsi="Times New Roman" w:cs="Times New Roman"/>
          <w:b/>
          <w:bCs/>
          <w:sz w:val="26"/>
          <w:szCs w:val="26"/>
        </w:rPr>
        <w:t xml:space="preserve"> дорожного движения» 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 программы </w:t>
      </w:r>
    </w:p>
    <w:p w:rsidR="00C24A55" w:rsidRPr="00101764" w:rsidRDefault="00024D6E" w:rsidP="00C24A5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на срок 2016-2018гг.</w:t>
      </w:r>
    </w:p>
    <w:p w:rsidR="00C24A55" w:rsidRPr="00101764" w:rsidRDefault="00C24A55" w:rsidP="00C24A5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101764" w:rsidRDefault="00D81B12" w:rsidP="00C24A55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46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63"/>
        <w:gridCol w:w="2405"/>
        <w:gridCol w:w="2213"/>
        <w:gridCol w:w="1762"/>
        <w:gridCol w:w="1922"/>
        <w:gridCol w:w="1984"/>
        <w:gridCol w:w="1271"/>
        <w:gridCol w:w="1301"/>
      </w:tblGrid>
      <w:tr w:rsidR="00155EF7" w:rsidRPr="00101764" w:rsidTr="00155EF7">
        <w:tc>
          <w:tcPr>
            <w:tcW w:w="4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Default="00155EF7" w:rsidP="00F21B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</w:t>
            </w:r>
          </w:p>
        </w:tc>
      </w:tr>
      <w:tr w:rsidR="00D81B12" w:rsidRPr="00101764" w:rsidTr="00155EF7">
        <w:tc>
          <w:tcPr>
            <w:tcW w:w="4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AE1BF2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</w:t>
            </w:r>
          </w:p>
        </w:tc>
        <w:tc>
          <w:tcPr>
            <w:tcW w:w="104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8F16FE" w:rsidRDefault="00AE1BF2" w:rsidP="00F21B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Создание условий для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обеспечения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безопасности дорожного движения; совершенствование организации дорожного движения, повышение уровня эксплуатационного состояния опасных участков улично-дорожной сети</w:t>
            </w:r>
          </w:p>
        </w:tc>
      </w:tr>
      <w:tr w:rsidR="00155EF7" w:rsidRPr="00101764" w:rsidTr="00155EF7">
        <w:trPr>
          <w:trHeight w:val="281"/>
        </w:trPr>
        <w:tc>
          <w:tcPr>
            <w:tcW w:w="1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4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3256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(тыс. руб.)</w:t>
            </w:r>
          </w:p>
        </w:tc>
      </w:tr>
      <w:tr w:rsidR="00155EF7" w:rsidRPr="00101764" w:rsidTr="00155EF7">
        <w:trPr>
          <w:trHeight w:val="299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C42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езопасност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дорожного движения</w:t>
            </w: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155E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2016,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155E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2017, год*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155E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2018, год*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Pr="00101764" w:rsidRDefault="00155EF7" w:rsidP="00155EF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</w:tr>
      <w:tr w:rsidR="00D81B12" w:rsidRPr="00101764" w:rsidTr="00155EF7">
        <w:trPr>
          <w:trHeight w:val="345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B612F5" w:rsidP="006C4284">
            <w:pPr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</w:t>
            </w:r>
          </w:p>
          <w:p w:rsidR="00D81B12" w:rsidRPr="00101764" w:rsidRDefault="00D81B12" w:rsidP="00155EF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т.ч. 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B730B2" w:rsidP="002F0DB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22285,00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FA681E" w:rsidP="002F0DB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17828,00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FA681E" w:rsidP="00B335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16045,00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362862" w:rsidRDefault="00FA681E" w:rsidP="00502F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56158,00</w:t>
            </w:r>
          </w:p>
        </w:tc>
      </w:tr>
      <w:tr w:rsidR="00D81B12" w:rsidRPr="00101764" w:rsidTr="00155EF7">
        <w:trPr>
          <w:trHeight w:val="390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155EF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155E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1B12" w:rsidRPr="00101764" w:rsidTr="00155EF7">
        <w:trPr>
          <w:trHeight w:val="420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155EF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1B12" w:rsidRPr="00101764" w:rsidTr="00155EF7">
        <w:trPr>
          <w:trHeight w:val="315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155EF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 w:rsidR="00155E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Подольск 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B730B2" w:rsidP="00CA79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22285,00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FA681E" w:rsidP="00BB3A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17828,00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BB3A38" w:rsidRDefault="00FA681E" w:rsidP="00BB3A3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16045,00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362862" w:rsidRDefault="00FA681E" w:rsidP="00502FF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56158,00</w:t>
            </w:r>
          </w:p>
        </w:tc>
      </w:tr>
      <w:tr w:rsidR="00D81B12" w:rsidRPr="00101764" w:rsidTr="00155EF7">
        <w:trPr>
          <w:trHeight w:val="360"/>
        </w:trPr>
        <w:tc>
          <w:tcPr>
            <w:tcW w:w="1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155EF7" w:rsidRPr="00101764" w:rsidTr="00155EF7">
        <w:trPr>
          <w:trHeight w:val="360"/>
        </w:trPr>
        <w:tc>
          <w:tcPr>
            <w:tcW w:w="8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Default="00155EF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Планируемые результаты реализации подпрограммы</w:t>
            </w:r>
            <w:r w:rsidR="00DE57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DE5703" w:rsidRPr="00DE5703" w:rsidRDefault="00DE5703" w:rsidP="00DE5703">
            <w:pPr>
              <w:pStyle w:val="af5"/>
              <w:numPr>
                <w:ilvl w:val="0"/>
                <w:numId w:val="27"/>
              </w:numPr>
              <w:ind w:left="34" w:hanging="34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Л</w:t>
            </w:r>
            <w:r w:rsidRPr="00DE570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иквидация мест концентрации дорожно-транспортных происшествий, ед. </w:t>
            </w:r>
          </w:p>
          <w:p w:rsidR="00DE5703" w:rsidRPr="00DE5703" w:rsidRDefault="00DE5703" w:rsidP="00DE5703">
            <w:pPr>
              <w:pStyle w:val="af5"/>
              <w:numPr>
                <w:ilvl w:val="0"/>
                <w:numId w:val="27"/>
              </w:numPr>
              <w:ind w:left="34" w:hanging="34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5703">
              <w:rPr>
                <w:rFonts w:ascii="Times New Roman" w:hAnsi="Times New Roman" w:cs="Times New Roman"/>
                <w:b/>
                <w:sz w:val="16"/>
                <w:szCs w:val="16"/>
              </w:rPr>
              <w:t>Б</w:t>
            </w:r>
            <w:r w:rsidRPr="00DE57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езопасность дорожного движения (социальные риски)</w:t>
            </w:r>
          </w:p>
          <w:p w:rsidR="00DE5703" w:rsidRPr="00DE5703" w:rsidRDefault="00DE5703" w:rsidP="00DE5703">
            <w:pPr>
              <w:ind w:hanging="34"/>
              <w:jc w:val="lef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E8406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(число лиц, погибших в дорожно-транспортных происшествиях на 100 тыс. населения), ед.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Default="00155EF7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E5703" w:rsidRDefault="00DE5703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  <w:p w:rsidR="00DE5703" w:rsidRPr="00DE5703" w:rsidRDefault="00DE5703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12,73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Default="00155EF7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E5703" w:rsidRDefault="00DE5703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E5703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  <w:p w:rsidR="00DE5703" w:rsidRPr="00DE5703" w:rsidRDefault="00DE5703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12,31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EF7" w:rsidRDefault="00155EF7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DE5703" w:rsidRDefault="00DE5703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  <w:p w:rsidR="00DE5703" w:rsidRPr="00DE5703" w:rsidRDefault="00DE5703" w:rsidP="00DE5703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10,88</w:t>
            </w:r>
          </w:p>
        </w:tc>
      </w:tr>
    </w:tbl>
    <w:p w:rsidR="007247B3" w:rsidRDefault="007247B3" w:rsidP="009957B1">
      <w:pPr>
        <w:rPr>
          <w:rFonts w:ascii="Times New Roman" w:hAnsi="Times New Roman" w:cs="Times New Roman"/>
          <w:b/>
          <w:bCs/>
          <w:sz w:val="26"/>
          <w:szCs w:val="26"/>
        </w:rPr>
        <w:sectPr w:rsidR="007247B3" w:rsidSect="007247B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247B3" w:rsidRDefault="007247B3" w:rsidP="00054A72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54A72" w:rsidRDefault="00C24A55" w:rsidP="00054A72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1F0BA3">
        <w:rPr>
          <w:rFonts w:ascii="Times New Roman" w:hAnsi="Times New Roman" w:cs="Times New Roman"/>
          <w:b/>
          <w:bCs/>
          <w:sz w:val="26"/>
          <w:szCs w:val="26"/>
        </w:rPr>
        <w:t>2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054A72">
        <w:rPr>
          <w:rFonts w:ascii="Times New Roman" w:hAnsi="Times New Roman" w:cs="Times New Roman"/>
          <w:b/>
          <w:bCs/>
          <w:sz w:val="26"/>
          <w:szCs w:val="26"/>
        </w:rPr>
        <w:t>Общая характеристика подпрограммы</w:t>
      </w:r>
      <w:r w:rsidR="009A4179">
        <w:rPr>
          <w:rFonts w:ascii="Times New Roman" w:hAnsi="Times New Roman" w:cs="Times New Roman"/>
          <w:b/>
          <w:bCs/>
          <w:sz w:val="26"/>
          <w:szCs w:val="26"/>
        </w:rPr>
        <w:t xml:space="preserve"> 2</w:t>
      </w:r>
      <w:r w:rsidR="00054A72">
        <w:rPr>
          <w:rFonts w:ascii="Times New Roman" w:hAnsi="Times New Roman" w:cs="Times New Roman"/>
          <w:b/>
          <w:bCs/>
          <w:sz w:val="26"/>
          <w:szCs w:val="26"/>
        </w:rPr>
        <w:t xml:space="preserve"> «Безопасность</w:t>
      </w:r>
      <w:r w:rsidR="00054A72"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 дорожного движения».</w:t>
      </w:r>
    </w:p>
    <w:p w:rsidR="00054A72" w:rsidRDefault="00054A72" w:rsidP="00054A72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054A72" w:rsidRDefault="00054A72" w:rsidP="00054A72">
      <w:pPr>
        <w:ind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Решение задачи «Создание условий для обеспечения  безопасности дорожного движения, совершенствование организации дорожного движения, повышение уровня эксплуатационного состояния опасных участков улично-дорожной сети» обеспечивается реализацией основными мероприятиями по повышению уровня эксплуатационному состоянию опасных участков улично-дорожной сети и комплексной системы организации дорожного движения.</w:t>
      </w:r>
    </w:p>
    <w:p w:rsidR="00054A72" w:rsidRDefault="00054A72" w:rsidP="00054A72">
      <w:pPr>
        <w:ind w:firstLine="567"/>
        <w:rPr>
          <w:rFonts w:ascii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</w:rPr>
        <w:t>Основное мероприятие по повышению уровня эксплуатационному состоянию опасных участков улично-дорожной сети включает мероприятия по с</w:t>
      </w:r>
      <w:r w:rsidRPr="00F21B36">
        <w:rPr>
          <w:rFonts w:ascii="Times New Roman" w:hAnsi="Times New Roman" w:cs="Times New Roman"/>
          <w:bCs/>
          <w:sz w:val="26"/>
          <w:szCs w:val="26"/>
        </w:rPr>
        <w:t>троительств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светофорных объектов, </w:t>
      </w:r>
      <w:r>
        <w:rPr>
          <w:rFonts w:ascii="Times New Roman" w:hAnsi="Times New Roman" w:cs="Times New Roman"/>
          <w:bCs/>
          <w:sz w:val="26"/>
          <w:szCs w:val="26"/>
        </w:rPr>
        <w:t>н</w:t>
      </w:r>
      <w:r w:rsidRPr="00F21B36">
        <w:rPr>
          <w:rFonts w:ascii="Times New Roman" w:hAnsi="Times New Roman" w:cs="Times New Roman"/>
          <w:bCs/>
          <w:sz w:val="26"/>
          <w:szCs w:val="26"/>
        </w:rPr>
        <w:t>анесени</w:t>
      </w:r>
      <w:r>
        <w:rPr>
          <w:rFonts w:ascii="Times New Roman" w:hAnsi="Times New Roman" w:cs="Times New Roman"/>
          <w:bCs/>
          <w:sz w:val="26"/>
          <w:szCs w:val="26"/>
        </w:rPr>
        <w:t>ю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дорожной разметки, </w:t>
      </w:r>
      <w:r>
        <w:rPr>
          <w:rFonts w:ascii="Times New Roman" w:hAnsi="Times New Roman" w:cs="Times New Roman"/>
          <w:bCs/>
          <w:sz w:val="26"/>
          <w:szCs w:val="26"/>
        </w:rPr>
        <w:t>и</w:t>
      </w:r>
      <w:r w:rsidRPr="00F21B36">
        <w:rPr>
          <w:rFonts w:ascii="Times New Roman" w:hAnsi="Times New Roman" w:cs="Times New Roman"/>
          <w:bCs/>
          <w:sz w:val="26"/>
          <w:szCs w:val="26"/>
        </w:rPr>
        <w:t>зготовлени</w:t>
      </w:r>
      <w:r>
        <w:rPr>
          <w:rFonts w:ascii="Times New Roman" w:hAnsi="Times New Roman" w:cs="Times New Roman"/>
          <w:bCs/>
          <w:sz w:val="26"/>
          <w:szCs w:val="26"/>
        </w:rPr>
        <w:t>ю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дорожных знаков, </w:t>
      </w:r>
      <w:r>
        <w:rPr>
          <w:rFonts w:ascii="Times New Roman" w:hAnsi="Times New Roman" w:cs="Times New Roman"/>
          <w:bCs/>
          <w:sz w:val="26"/>
          <w:szCs w:val="26"/>
        </w:rPr>
        <w:t>р</w:t>
      </w:r>
      <w:r w:rsidRPr="00F21B36">
        <w:rPr>
          <w:rFonts w:ascii="Times New Roman" w:hAnsi="Times New Roman" w:cs="Times New Roman"/>
          <w:bCs/>
          <w:sz w:val="26"/>
          <w:szCs w:val="26"/>
        </w:rPr>
        <w:t>емонт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и установк</w:t>
      </w:r>
      <w:r>
        <w:rPr>
          <w:rFonts w:ascii="Times New Roman" w:hAnsi="Times New Roman" w:cs="Times New Roman"/>
          <w:bCs/>
          <w:sz w:val="26"/>
          <w:szCs w:val="26"/>
        </w:rPr>
        <w:t>е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металлических барьерных и пешеходных перильных ограждений, </w:t>
      </w:r>
      <w:r>
        <w:rPr>
          <w:rFonts w:ascii="Times New Roman" w:hAnsi="Times New Roman" w:cs="Times New Roman"/>
          <w:bCs/>
          <w:sz w:val="26"/>
          <w:szCs w:val="26"/>
        </w:rPr>
        <w:t>у</w:t>
      </w:r>
      <w:r w:rsidRPr="00F21B36">
        <w:rPr>
          <w:rFonts w:ascii="Times New Roman" w:hAnsi="Times New Roman" w:cs="Times New Roman"/>
          <w:bCs/>
          <w:sz w:val="26"/>
          <w:szCs w:val="26"/>
        </w:rPr>
        <w:t>становк</w:t>
      </w:r>
      <w:r>
        <w:rPr>
          <w:rFonts w:ascii="Times New Roman" w:hAnsi="Times New Roman" w:cs="Times New Roman"/>
          <w:bCs/>
          <w:sz w:val="26"/>
          <w:szCs w:val="26"/>
        </w:rPr>
        <w:t>е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искусственных дорожных неровностей, </w:t>
      </w:r>
      <w:r>
        <w:rPr>
          <w:rFonts w:ascii="Times New Roman" w:hAnsi="Times New Roman" w:cs="Times New Roman"/>
          <w:bCs/>
          <w:sz w:val="26"/>
          <w:szCs w:val="26"/>
        </w:rPr>
        <w:t>проведению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работ по обустройству посадочных площадок, </w:t>
      </w:r>
      <w:r>
        <w:rPr>
          <w:rFonts w:ascii="Times New Roman" w:hAnsi="Times New Roman" w:cs="Times New Roman"/>
          <w:bCs/>
          <w:sz w:val="26"/>
          <w:szCs w:val="26"/>
        </w:rPr>
        <w:t>устройству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заездных карманов, сходов с тротуаров на пешеходные переходы, </w:t>
      </w:r>
      <w:r>
        <w:rPr>
          <w:rFonts w:ascii="Times New Roman" w:hAnsi="Times New Roman" w:cs="Times New Roman"/>
          <w:bCs/>
          <w:sz w:val="26"/>
          <w:szCs w:val="26"/>
        </w:rPr>
        <w:t>содержанию</w:t>
      </w:r>
      <w:r w:rsidRPr="00F21B36">
        <w:rPr>
          <w:rFonts w:ascii="Times New Roman" w:hAnsi="Times New Roman" w:cs="Times New Roman"/>
          <w:bCs/>
          <w:sz w:val="26"/>
          <w:szCs w:val="26"/>
        </w:rPr>
        <w:t xml:space="preserve"> и обустройство детского автогородка</w:t>
      </w:r>
      <w:r>
        <w:rPr>
          <w:rFonts w:ascii="Times New Roman" w:hAnsi="Times New Roman" w:cs="Times New Roman"/>
          <w:bCs/>
          <w:sz w:val="26"/>
          <w:szCs w:val="26"/>
        </w:rPr>
        <w:t>.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 xml:space="preserve"> Реализация данных мероприятий позволит ликвидировать места концентрации ДТП до 1 ед. к 2018 году и обеспечить безопасность дорожного движения до 10,88 к 2018 году.</w:t>
      </w:r>
    </w:p>
    <w:p w:rsidR="00054A72" w:rsidRPr="00D658CA" w:rsidRDefault="00054A72" w:rsidP="00054A72">
      <w:pPr>
        <w:ind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Основное мероприятие по комплексной системе организации дорожного движения включает в себя мероприятие по разработке комплексной системы организации дорожного движения по Городскому округу Подольск. </w:t>
      </w:r>
    </w:p>
    <w:p w:rsidR="00D81B12" w:rsidRPr="00D02359" w:rsidRDefault="00D81B12" w:rsidP="00D02359">
      <w:pPr>
        <w:pStyle w:val="a8"/>
        <w:jc w:val="left"/>
        <w:rPr>
          <w:rFonts w:ascii="Times New Roman" w:hAnsi="Times New Roman" w:cs="Times New Roman"/>
          <w:sz w:val="20"/>
          <w:szCs w:val="20"/>
        </w:rPr>
        <w:sectPr w:rsidR="00D81B12" w:rsidRPr="00D02359" w:rsidSect="00054A7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658CA" w:rsidRPr="00101764" w:rsidRDefault="00D658CA" w:rsidP="0017320F">
      <w:pPr>
        <w:rPr>
          <w:rFonts w:ascii="Times New Roman" w:hAnsi="Times New Roman" w:cs="Times New Roman"/>
          <w:b/>
          <w:bCs/>
          <w:sz w:val="26"/>
          <w:szCs w:val="26"/>
        </w:rPr>
      </w:pPr>
    </w:p>
    <w:p w:rsidR="00D658CA" w:rsidRDefault="00D658CA" w:rsidP="00352277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81B12" w:rsidRPr="00101764" w:rsidRDefault="00C24A55" w:rsidP="00352277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1F0BA3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. Перечень мероприятий подпрограммы 2</w:t>
      </w:r>
    </w:p>
    <w:p w:rsidR="00D81B12" w:rsidRPr="00101764" w:rsidRDefault="00744C26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«Безопасность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 дорожного движения»</w:t>
      </w:r>
      <w:r w:rsidR="009A4179">
        <w:rPr>
          <w:rFonts w:ascii="Times New Roman" w:hAnsi="Times New Roman" w:cs="Times New Roman"/>
          <w:b/>
          <w:bCs/>
          <w:sz w:val="26"/>
          <w:szCs w:val="26"/>
        </w:rPr>
        <w:t xml:space="preserve"> муниципальной программы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D81B12" w:rsidRPr="00101764" w:rsidRDefault="00D81B12" w:rsidP="007D270F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60"/>
        <w:gridCol w:w="1890"/>
        <w:gridCol w:w="1559"/>
        <w:gridCol w:w="1703"/>
        <w:gridCol w:w="1276"/>
        <w:gridCol w:w="1418"/>
        <w:gridCol w:w="1419"/>
        <w:gridCol w:w="1276"/>
        <w:gridCol w:w="1417"/>
        <w:gridCol w:w="1699"/>
        <w:gridCol w:w="1701"/>
      </w:tblGrid>
      <w:tr w:rsidR="00C86108" w:rsidRPr="00101764" w:rsidTr="00C86108">
        <w:trPr>
          <w:trHeight w:val="46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AC4FEA">
            <w:pPr>
              <w:ind w:right="-3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108" w:rsidRPr="00101764" w:rsidRDefault="00C86108" w:rsidP="00AC4FEA">
            <w:pPr>
              <w:ind w:left="-107" w:righ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исполнения мероприятия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ind w:left="-108" w:right="-1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мероприятия в 2015 году (тыс. руб.)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Всего, </w:t>
            </w:r>
          </w:p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(тыс. руб.)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по годам</w:t>
            </w:r>
          </w:p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(тыс. руб.)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AC4FE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 выполнение мероприятия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C86108" w:rsidRPr="00101764" w:rsidTr="00C86108">
        <w:trPr>
          <w:trHeight w:val="397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ind w:left="-108" w:right="-1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2018*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C86108" w:rsidRPr="00101764" w:rsidTr="00C86108">
        <w:trPr>
          <w:trHeight w:val="32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Default="00C86108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2112A6" w:rsidRDefault="00C86108" w:rsidP="002112A6">
            <w:pPr>
              <w:ind w:left="-108" w:right="-1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2112A6" w:rsidRDefault="00C86108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2A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2112A6" w:rsidRDefault="00C86108" w:rsidP="002D40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2112A6" w:rsidRDefault="00C86108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2112A6" w:rsidRDefault="00C86108" w:rsidP="00B20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2112A6" w:rsidRDefault="00C86108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2112A6" w:rsidRDefault="00C86108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C86108" w:rsidRPr="00101764" w:rsidTr="00C86108">
        <w:trPr>
          <w:trHeight w:val="273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3256D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Задача 1. Создание условий для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обеспечения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безопасности дорожного движения; совершенствование организации дорожного движения, повышение уровня эксплуатационного состояния опасных участков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ind w:left="-108" w:right="-1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BB3A38" w:rsidRDefault="00C86108" w:rsidP="0023568E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56158,00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D4057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D4057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D4057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16045,00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55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ind w:left="-108" w:right="-1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EA2CD6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433CD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433CD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433CD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57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ind w:left="-108" w:right="-1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EA2CD6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55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093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 w:rsidR="00093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Подольск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D785C">
            <w:pPr>
              <w:ind w:left="-108" w:right="-10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BB3A38" w:rsidRDefault="00C86108" w:rsidP="00744C26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56158,00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744C26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777244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777244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16045,00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554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141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6C4284" w:rsidRDefault="00C86108" w:rsidP="006C42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76680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ероприятие 1.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Повышение уровня эксплуатационного состояния опасных участков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96697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43558,00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12445,00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96697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96697" w:rsidRDefault="00C86108" w:rsidP="006C42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86108" w:rsidRPr="00196697" w:rsidRDefault="00C86108" w:rsidP="006C428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7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9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67C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43558,00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67C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17285,00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67C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13828,00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67C6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12445,00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99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242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C86108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86108" w:rsidRPr="00101764" w:rsidRDefault="00C86108" w:rsidP="005533B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Строительство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светофорных объектов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4545B3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753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Строительство светофорных объектов </w:t>
            </w: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 15 шт</w:t>
            </w:r>
            <w:r w:rsidRPr="00F9276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86108" w:rsidRPr="00101764" w:rsidTr="00C86108">
        <w:trPr>
          <w:trHeight w:val="67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67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6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911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911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911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91101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43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276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1.1.2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0934E7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86108" w:rsidRPr="00101764" w:rsidRDefault="00C86108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Нанесение дорожной разметки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23273,00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7000,00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4545B3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61D75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Нанесение</w:t>
            </w:r>
            <w:r w:rsidRPr="001017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дорожной разметки</w:t>
            </w:r>
          </w:p>
          <w:p w:rsidR="00C86108" w:rsidRDefault="00C86108" w:rsidP="007D39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86108" w:rsidRPr="00F92763" w:rsidRDefault="00C86108" w:rsidP="00FC75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 г.- 12,0 км термопластик, 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1,7 км краска, </w:t>
            </w: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2017 г.- 1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 км термопластик, 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,0 км краска, </w:t>
            </w: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2018 г.- 1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 км термопластик, 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  <w:r w:rsidRPr="00F92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 км краска</w:t>
            </w:r>
          </w:p>
        </w:tc>
      </w:tr>
      <w:tr w:rsidR="00C86108" w:rsidRPr="00101764" w:rsidTr="00C86108">
        <w:trPr>
          <w:trHeight w:val="28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28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16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A11F0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23273,00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8773,00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7500,00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50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276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1.1.3</w:t>
            </w:r>
          </w:p>
          <w:p w:rsidR="00C86108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Pr="001871BF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0934E7" w:rsidRDefault="000934E7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Изготовление дорожных знаков</w:t>
            </w:r>
          </w:p>
          <w:p w:rsidR="00C86108" w:rsidRPr="000934E7" w:rsidRDefault="00C86108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86108" w:rsidRPr="000934E7" w:rsidRDefault="00C86108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86108" w:rsidRPr="000934E7" w:rsidRDefault="00C86108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86108" w:rsidRPr="000934E7" w:rsidRDefault="00C86108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445E5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BB2BF3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C86108" w:rsidP="00B059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Изготов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ление дорожных знаков</w:t>
            </w:r>
          </w:p>
          <w:p w:rsidR="00C86108" w:rsidRDefault="00C86108" w:rsidP="00B059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2016г.- 500шт, </w:t>
            </w:r>
          </w:p>
          <w:p w:rsidR="00C86108" w:rsidRPr="00411511" w:rsidRDefault="00C86108" w:rsidP="001871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2017г. 500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шт, в 2018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г.-500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шт.</w:t>
            </w:r>
          </w:p>
          <w:p w:rsidR="00C86108" w:rsidRPr="00411511" w:rsidRDefault="00C86108" w:rsidP="001871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C86108" w:rsidRPr="00411511" w:rsidRDefault="00C86108" w:rsidP="001871B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9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093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093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871BF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24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AD6DD2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3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151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1.1.4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C86108" w:rsidP="00093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  <w:r w:rsidR="00093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093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86108" w:rsidRPr="00101764" w:rsidRDefault="00C86108" w:rsidP="00B35BD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Ремонт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 установка металлических барьерных и пешеходных перильных ограждений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D35941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6775,00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1695,00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4545B3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FC75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Ремонт пешеходных перильных ограждений на автомобильных дорогах общего пользования, протяженностью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900</w:t>
            </w:r>
            <w:r w:rsidRPr="00A41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41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пог.м</w:t>
            </w:r>
            <w:proofErr w:type="spellEnd"/>
            <w:r w:rsidRPr="00A41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C86108" w:rsidRPr="00101764" w:rsidTr="00C86108">
        <w:trPr>
          <w:trHeight w:val="39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0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0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00298A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6775,00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9732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9732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1695,00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0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FC751D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198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83D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0934E7" w:rsidP="00E83D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86108" w:rsidRPr="00101764" w:rsidRDefault="00C86108" w:rsidP="00E83D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Установка искусственных дорожных неровностей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AD6DD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B730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4545B3" w:rsidP="00E83D0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FC75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Устройство ИДН сборно-разборного типа –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</w:t>
            </w:r>
            <w:r w:rsidRPr="00A41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 м.</w:t>
            </w:r>
          </w:p>
        </w:tc>
      </w:tr>
      <w:tr w:rsidR="00C86108" w:rsidRPr="00101764" w:rsidTr="00C86108">
        <w:trPr>
          <w:trHeight w:val="772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0934E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093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772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AD6DD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772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AD6DD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61D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B730B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68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AD6DD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136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  <w:p w:rsidR="00C86108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  <w:p w:rsidR="00C86108" w:rsidRPr="001871BF" w:rsidRDefault="00C86108" w:rsidP="002E625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0934E7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Мероприятие 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86108" w:rsidRPr="00101764" w:rsidRDefault="00C86108" w:rsidP="002445E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Проведение работ по обустройству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посадочных площадок,  устройство заездных карманов, сходов с тротуаров на пешеходные переходы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F08C0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96697" w:rsidRDefault="004545B3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C86108" w:rsidRPr="00196697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FC751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Обустройство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посадочных площадок (уширение,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ремонт асфальтобетонного покрытия, устройство посадочных площадок с твердым покрытием)</w:t>
            </w:r>
          </w:p>
          <w:p w:rsidR="00C86108" w:rsidRPr="00101764" w:rsidRDefault="00C86108" w:rsidP="007531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52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0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5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61D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F08C0">
            <w:pPr>
              <w:ind w:left="-107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CA79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6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273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AC4FEA">
            <w:pPr>
              <w:ind w:left="-108" w:right="-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00C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="00093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86108" w:rsidRPr="00101764" w:rsidRDefault="00C86108" w:rsidP="00E00C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и обустройство 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детского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автогородка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2F0D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4545B3" w:rsidP="00C70B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70B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Содержание 2-х светофорных объектов, обновление дорожной разметки, восстановление утраченных дорожных знаков</w:t>
            </w: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E00CDF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00C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2F0D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70B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E00CDF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00C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2F0D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70B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E00CDF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00C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2F0D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61D7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F0D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2F0D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2F0D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FC751D" w:rsidRDefault="00C86108" w:rsidP="002F0DB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7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70B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22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E00CDF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00C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2F0DB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61148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61148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70B3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273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ind w:left="-108" w:right="-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</w:t>
            </w:r>
          </w:p>
          <w:p w:rsidR="00C86108" w:rsidRPr="00101764" w:rsidRDefault="000934E7" w:rsidP="00093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ероприятие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C861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86108" w:rsidRPr="00101764" w:rsidRDefault="00C86108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Комплексная система организации дорожного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3600,00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92B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92B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92B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DA02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DA02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  <w:r w:rsidR="009173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3600,00</w:t>
            </w: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92B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453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E92B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225"/>
        </w:trPr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60A19">
            <w:pPr>
              <w:ind w:left="-108" w:right="-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0934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ероприятие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0934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C86108" w:rsidRPr="00101764" w:rsidRDefault="00C86108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Разработка комплексной системы организации дорожного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60A1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  <w:r w:rsidR="009173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3600,00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4545B3" w:rsidP="00E92B0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Разработка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комплексной системы организации дорожного движения по Городскому округу Подольск</w:t>
            </w: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560A1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C86108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60A1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630"/>
        </w:trPr>
        <w:tc>
          <w:tcPr>
            <w:tcW w:w="6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C861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0934E7" w:rsidP="00560A1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Подольск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60A1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5000,0</w:t>
            </w:r>
            <w:r w:rsidR="0091738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3600,00</w:t>
            </w:r>
          </w:p>
        </w:tc>
        <w:tc>
          <w:tcPr>
            <w:tcW w:w="16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C86108" w:rsidRPr="00101764" w:rsidTr="00C86108">
        <w:trPr>
          <w:trHeight w:val="353"/>
        </w:trPr>
        <w:tc>
          <w:tcPr>
            <w:tcW w:w="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ind w:left="-108" w:right="-3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60A1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08" w:rsidRPr="00101764" w:rsidRDefault="00C86108" w:rsidP="00533FE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108" w:rsidRPr="00101764" w:rsidRDefault="00C86108" w:rsidP="00533F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533FEA" w:rsidRDefault="00533FEA" w:rsidP="00533FEA"/>
    <w:p w:rsidR="004D5095" w:rsidRDefault="004D5095">
      <w:pPr>
        <w:sectPr w:rsidR="004D5095" w:rsidSect="006E5B43">
          <w:pgSz w:w="16838" w:h="11906" w:orient="landscape"/>
          <w:pgMar w:top="709" w:right="1134" w:bottom="284" w:left="1134" w:header="709" w:footer="709" w:gutter="0"/>
          <w:cols w:space="708"/>
          <w:docGrid w:linePitch="360"/>
        </w:sectPr>
      </w:pPr>
    </w:p>
    <w:p w:rsidR="00D81B12" w:rsidRPr="00101764" w:rsidRDefault="00D81B12"/>
    <w:p w:rsidR="00C24A55" w:rsidRPr="009A4179" w:rsidRDefault="00D81B12" w:rsidP="009A4179">
      <w:pPr>
        <w:jc w:val="center"/>
        <w:rPr>
          <w:rFonts w:ascii="Times New Roman" w:hAnsi="Times New Roman" w:cs="Times New Roman"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1F0BA3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. Паспорт подпрограммы 3 </w:t>
      </w:r>
      <w:r w:rsidR="009A4179" w:rsidRPr="009A4179">
        <w:rPr>
          <w:rFonts w:ascii="Times New Roman" w:hAnsi="Times New Roman" w:cs="Times New Roman"/>
          <w:b/>
          <w:sz w:val="26"/>
          <w:szCs w:val="26"/>
        </w:rPr>
        <w:t>«Развитие и функционирование транспортного комплекса</w:t>
      </w:r>
      <w:r w:rsidR="009A4179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:rsidR="00C24A55" w:rsidRPr="00101764" w:rsidRDefault="00C86108" w:rsidP="00C24A5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на срок 2016-2018 гг.</w:t>
      </w:r>
    </w:p>
    <w:p w:rsidR="00D81B12" w:rsidRPr="00101764" w:rsidRDefault="00D81B12" w:rsidP="00C24A55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36"/>
        <w:gridCol w:w="2153"/>
        <w:gridCol w:w="1994"/>
        <w:gridCol w:w="1762"/>
        <w:gridCol w:w="2361"/>
        <w:gridCol w:w="2268"/>
        <w:gridCol w:w="1134"/>
        <w:gridCol w:w="1276"/>
      </w:tblGrid>
      <w:tr w:rsidR="00D81B12" w:rsidRPr="00101764" w:rsidTr="004235E0">
        <w:tc>
          <w:tcPr>
            <w:tcW w:w="4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C86108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0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C86108" w:rsidP="00E704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Комитет по дорожному хозяйству и транспорту Администрации Городского округа Подольск</w:t>
            </w:r>
          </w:p>
        </w:tc>
      </w:tr>
      <w:tr w:rsidR="00D81B12" w:rsidRPr="00101764" w:rsidTr="004235E0">
        <w:tc>
          <w:tcPr>
            <w:tcW w:w="4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4235E0" w:rsidRDefault="004235E0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35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4235E0" w:rsidRDefault="004C5DEA" w:rsidP="004C5DEA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Развитие пассажирского транспорта</w:t>
            </w:r>
          </w:p>
        </w:tc>
      </w:tr>
      <w:tr w:rsidR="004C5DEA" w:rsidRPr="00101764" w:rsidTr="004235E0">
        <w:tc>
          <w:tcPr>
            <w:tcW w:w="4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EA" w:rsidRPr="004235E0" w:rsidRDefault="004C5DEA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2.</w:t>
            </w:r>
          </w:p>
        </w:tc>
        <w:tc>
          <w:tcPr>
            <w:tcW w:w="107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DEA" w:rsidRPr="00D3144F" w:rsidRDefault="004C5DEA" w:rsidP="004C5DEA">
            <w:pP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Улучшение параметров транспортной инфраструктуры</w:t>
            </w:r>
          </w:p>
        </w:tc>
      </w:tr>
      <w:tr w:rsidR="004235E0" w:rsidRPr="00101764" w:rsidTr="004235E0">
        <w:trPr>
          <w:trHeight w:val="195"/>
        </w:trPr>
        <w:tc>
          <w:tcPr>
            <w:tcW w:w="1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7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4235E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(тыс. руб.)</w:t>
            </w:r>
          </w:p>
        </w:tc>
      </w:tr>
      <w:tr w:rsidR="004235E0" w:rsidRPr="00101764" w:rsidTr="004235E0">
        <w:trPr>
          <w:trHeight w:val="299"/>
        </w:trPr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Развитие и функционирование транспортного комплекса</w:t>
            </w: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AF39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2016,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AF39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2017, год*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AF39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2018, год*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Pr="00101764" w:rsidRDefault="004235E0" w:rsidP="00AF39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</w:tr>
      <w:tr w:rsidR="003D1D57" w:rsidRPr="00101764" w:rsidTr="004235E0">
        <w:trPr>
          <w:trHeight w:val="496"/>
        </w:trPr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6C4284">
            <w:pPr>
              <w:jc w:val="left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Комитет по дорожному хозяйству и транспорту Администрации Городского округа Подольск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</w:t>
            </w:r>
          </w:p>
          <w:p w:rsidR="003D1D57" w:rsidRPr="00101764" w:rsidRDefault="003D1D57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т.ч. средства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554BD3" w:rsidRDefault="002256B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2796385,00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554BD3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4B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367962,00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554BD3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4B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163390,00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554BD3" w:rsidRDefault="002256B7" w:rsidP="003D1D57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3327737,00</w:t>
            </w:r>
          </w:p>
        </w:tc>
      </w:tr>
      <w:tr w:rsidR="00D81B12" w:rsidRPr="00101764" w:rsidTr="004235E0">
        <w:trPr>
          <w:trHeight w:val="390"/>
        </w:trPr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7E7290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D81B1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53DF" w:rsidRDefault="00D81B12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53DF" w:rsidRDefault="00D81B12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53DF" w:rsidRDefault="00D81B12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53DF" w:rsidRDefault="00D81B12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81B12" w:rsidRPr="00101764" w:rsidTr="004235E0">
        <w:trPr>
          <w:trHeight w:val="420"/>
        </w:trPr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BF283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Московской области 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53DF" w:rsidRDefault="00D81B12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53DF" w:rsidRDefault="00D81B12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53DF" w:rsidRDefault="00D81B12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53DF" w:rsidRDefault="00D81B12" w:rsidP="003B31D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D1D57" w:rsidRPr="00101764" w:rsidTr="004235E0">
        <w:trPr>
          <w:trHeight w:val="850"/>
        </w:trPr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7E729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43147,00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31066,00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554BD3" w:rsidRDefault="003D1D57" w:rsidP="003D1D57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4B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108731,00</w:t>
            </w:r>
          </w:p>
        </w:tc>
      </w:tr>
      <w:tr w:rsidR="00D81B12" w:rsidRPr="00101764" w:rsidTr="004235E0">
        <w:trPr>
          <w:trHeight w:val="360"/>
        </w:trPr>
        <w:tc>
          <w:tcPr>
            <w:tcW w:w="19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4BD3" w:rsidRDefault="00554BD3" w:rsidP="006505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4B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2753238,00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4BD3" w:rsidRDefault="00554BD3" w:rsidP="00D6175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4B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333444,00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4BD3" w:rsidRDefault="00554BD3" w:rsidP="003B51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4B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132324,00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554BD3" w:rsidRDefault="00554BD3" w:rsidP="003B51F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4B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3219006,00</w:t>
            </w:r>
          </w:p>
        </w:tc>
      </w:tr>
      <w:tr w:rsidR="004235E0" w:rsidRPr="00101764" w:rsidTr="00374F3F">
        <w:trPr>
          <w:trHeight w:val="360"/>
        </w:trPr>
        <w:tc>
          <w:tcPr>
            <w:tcW w:w="7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E0" w:rsidRDefault="004235E0" w:rsidP="00634C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Планируемые результаты реализации подпрограммы</w:t>
            </w:r>
            <w:r w:rsidR="00DE570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374F3F" w:rsidRPr="00E84069" w:rsidRDefault="00374F3F" w:rsidP="00374F3F">
            <w:pPr>
              <w:jc w:val="lef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1. </w:t>
            </w:r>
            <w:r w:rsidRPr="00E840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Обновление подвижного состава пассажирских предприятий и снижение среднего возраста, лет. </w:t>
            </w:r>
          </w:p>
          <w:p w:rsidR="00374F3F" w:rsidRPr="00E84069" w:rsidRDefault="00374F3F" w:rsidP="00374F3F">
            <w:pPr>
              <w:jc w:val="lef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2. </w:t>
            </w:r>
            <w:r w:rsidRPr="00E840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Увеличение доли троллейбусов, средний возраст которых не превышает 5 лет, от общего числа подвижного состава, %. </w:t>
            </w:r>
          </w:p>
          <w:p w:rsidR="00374F3F" w:rsidRPr="00E84069" w:rsidRDefault="00374F3F" w:rsidP="00374F3F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3. </w:t>
            </w:r>
            <w:r w:rsidRPr="00E840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Увеличение доли троллейбусов, оборудованных </w:t>
            </w: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для перевозки маломобильных групп населения, </w:t>
            </w:r>
            <w:r w:rsidRPr="00E840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от общего числа подвижного состава, выходящего в рейс, %.</w:t>
            </w:r>
          </w:p>
          <w:p w:rsidR="00374F3F" w:rsidRPr="00E84069" w:rsidRDefault="00374F3F" w:rsidP="00374F3F">
            <w:pPr>
              <w:jc w:val="lef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4. </w:t>
            </w:r>
            <w:r w:rsidRPr="00E840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Увеличение доли муниципальных маршрутов  регулярных перевозок </w:t>
            </w:r>
            <w:proofErr w:type="gramStart"/>
            <w:r w:rsidRPr="00E840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по</w:t>
            </w:r>
            <w:proofErr w:type="gramEnd"/>
          </w:p>
          <w:p w:rsidR="00374F3F" w:rsidRPr="00E84069" w:rsidRDefault="00374F3F" w:rsidP="00374F3F">
            <w:pPr>
              <w:jc w:val="lef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E840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регулируемым тарифам, на которых отдельным категориям граждан предоставляются меры социальной поддержки, %.</w:t>
            </w:r>
          </w:p>
          <w:p w:rsidR="00374F3F" w:rsidRPr="00E84069" w:rsidRDefault="00374F3F" w:rsidP="00374F3F">
            <w:pPr>
              <w:jc w:val="lef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5. </w:t>
            </w:r>
            <w:r w:rsidRPr="00E8406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Уменьшение доли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Подольск в общей численности населения городского округа, %. </w:t>
            </w:r>
          </w:p>
          <w:p w:rsidR="00374F3F" w:rsidRDefault="00374F3F" w:rsidP="00374F3F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6. </w:t>
            </w:r>
            <w:r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>Увеличение доли пассажиров оплачивающих свой проезд ЕТК МО на муниципальных маршрутах в общем объеме платных пассажиров на муниципальных маршрутах на конец года, %.</w:t>
            </w:r>
          </w:p>
          <w:p w:rsidR="0068053E" w:rsidRDefault="0068053E" w:rsidP="00374F3F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7. </w:t>
            </w:r>
            <w:r w:rsidRPr="0068053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Обеспечение безналичной оплаты проезда при перевозках пассажиров на муниципальных маршрутах регулярного сообщения по регулируемым и по нерегулируемым тарифам</w:t>
            </w:r>
          </w:p>
          <w:p w:rsidR="0068053E" w:rsidRPr="0068053E" w:rsidRDefault="0068053E" w:rsidP="0068053E">
            <w:pPr>
              <w:jc w:val="lef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8. </w:t>
            </w:r>
            <w:r w:rsidRPr="0068053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Увеличение доли поездок, оплаченных с использованием единых транспортных карт, в общем количестве оплаченных пассажирами поездок на конец года</w:t>
            </w:r>
          </w:p>
          <w:p w:rsidR="0068053E" w:rsidRPr="00E84069" w:rsidRDefault="0068053E" w:rsidP="00374F3F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9</w:t>
            </w:r>
            <w:r w:rsidRPr="0068053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>У</w:t>
            </w:r>
            <w:r w:rsidRPr="0068053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t xml:space="preserve">величение доли перевозчиков – юридических лиц, созданных без участия средств регионального и </w:t>
            </w:r>
            <w:r w:rsidRPr="0068053E"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lastRenderedPageBreak/>
              <w:t>муниципального бюджетов, со средним уровнем применения единых транспортных карт за проезд не менее 20 %</w:t>
            </w:r>
          </w:p>
          <w:p w:rsidR="00374F3F" w:rsidRPr="00E84069" w:rsidRDefault="0068053E" w:rsidP="00374F3F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="00374F3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374F3F"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Увеличение количества введенных в эксплуатацию транспортно-пересадочных узлов, ед. </w:t>
            </w:r>
          </w:p>
          <w:p w:rsidR="00374F3F" w:rsidRPr="00E84069" w:rsidRDefault="0068053E" w:rsidP="00374F3F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11</w:t>
            </w:r>
            <w:r w:rsidR="00374F3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374F3F"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Увеличение количества </w:t>
            </w:r>
            <w:proofErr w:type="spellStart"/>
            <w:r w:rsidR="00374F3F"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>машиномест</w:t>
            </w:r>
            <w:proofErr w:type="spellEnd"/>
            <w:r w:rsidR="00374F3F"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на парковках общего пользования, ед. </w:t>
            </w:r>
          </w:p>
          <w:p w:rsidR="00DE5703" w:rsidRDefault="0068053E" w:rsidP="0010516C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12</w:t>
            </w:r>
            <w:r w:rsidR="00374F3F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. </w:t>
            </w:r>
            <w:r w:rsidR="00374F3F"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Увеличение </w:t>
            </w:r>
            <w:proofErr w:type="spellStart"/>
            <w:r w:rsidR="00374F3F"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>машиномест</w:t>
            </w:r>
            <w:proofErr w:type="spellEnd"/>
            <w:r w:rsidR="00374F3F" w:rsidRPr="00E8406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на перехватывающих парковках, ед. </w:t>
            </w:r>
          </w:p>
          <w:p w:rsidR="0068053E" w:rsidRPr="0068053E" w:rsidRDefault="0068053E" w:rsidP="0010516C">
            <w:pPr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8053E">
              <w:rPr>
                <w:rFonts w:ascii="Times New Roman" w:hAnsi="Times New Roman" w:cs="Times New Roman"/>
                <w:b/>
                <w:sz w:val="16"/>
                <w:szCs w:val="16"/>
              </w:rPr>
              <w:t>13. Дефицит парковочных мест на парковках общего пользования</w:t>
            </w:r>
          </w:p>
        </w:tc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5F" w:rsidRDefault="002F465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374F3F" w:rsidRDefault="00374F3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7,8</w:t>
            </w:r>
          </w:p>
          <w:p w:rsidR="00374F3F" w:rsidRDefault="00374F3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9,3</w:t>
            </w:r>
          </w:p>
          <w:p w:rsidR="00374F3F" w:rsidRDefault="00374F3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374F3F" w:rsidRDefault="00374F3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12,9</w:t>
            </w:r>
          </w:p>
          <w:p w:rsidR="00374F3F" w:rsidRDefault="00374F3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374F3F" w:rsidRDefault="00374F3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374F3F" w:rsidRDefault="00374F3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75,9</w:t>
            </w:r>
          </w:p>
          <w:p w:rsidR="00374F3F" w:rsidRDefault="00374F3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374F3F" w:rsidRDefault="00374F3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374F3F" w:rsidRDefault="00374F3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0,06</w:t>
            </w:r>
          </w:p>
          <w:p w:rsidR="0010516C" w:rsidRDefault="0010516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0516C" w:rsidRDefault="0010516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0516C" w:rsidRDefault="0010516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</w:t>
            </w:r>
          </w:p>
          <w:p w:rsidR="0068053E" w:rsidRDefault="0068053E" w:rsidP="0068053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110</w:t>
            </w:r>
          </w:p>
          <w:p w:rsidR="0068053E" w:rsidRDefault="0068053E" w:rsidP="0068053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8053E" w:rsidRDefault="0068053E" w:rsidP="0068053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  <w:p w:rsidR="0068053E" w:rsidRDefault="0068053E" w:rsidP="0068053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8053E" w:rsidRDefault="0068053E" w:rsidP="0068053E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</w:t>
            </w:r>
          </w:p>
          <w:p w:rsidR="0068053E" w:rsidRDefault="0068053E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8053E" w:rsidRDefault="0068053E" w:rsidP="0068053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0516C" w:rsidRDefault="0010516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  <w:p w:rsidR="0010516C" w:rsidRDefault="00513566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7153</w:t>
            </w:r>
          </w:p>
          <w:p w:rsidR="00374F3F" w:rsidRDefault="0010516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814</w:t>
            </w:r>
          </w:p>
          <w:p w:rsidR="0068053E" w:rsidRPr="00374F3F" w:rsidRDefault="00513566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18,10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5F" w:rsidRDefault="002F465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374F3F" w:rsidRDefault="00374F3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7,0</w:t>
            </w:r>
          </w:p>
          <w:p w:rsidR="00374F3F" w:rsidRDefault="00374F3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10,1</w:t>
            </w:r>
          </w:p>
          <w:p w:rsidR="00374F3F" w:rsidRDefault="00374F3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374F3F" w:rsidRDefault="00374F3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16,1</w:t>
            </w:r>
          </w:p>
          <w:p w:rsidR="00374F3F" w:rsidRDefault="00374F3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374F3F" w:rsidRDefault="00374F3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374F3F" w:rsidRDefault="00374F3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78,0</w:t>
            </w:r>
          </w:p>
          <w:p w:rsidR="00374F3F" w:rsidRDefault="00374F3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374F3F" w:rsidRDefault="00374F3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374F3F" w:rsidRDefault="00374F3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0,06</w:t>
            </w:r>
          </w:p>
          <w:p w:rsidR="0010516C" w:rsidRDefault="0010516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0516C" w:rsidRDefault="0010516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0516C" w:rsidRDefault="0010516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</w:t>
            </w:r>
          </w:p>
          <w:p w:rsidR="0068053E" w:rsidRDefault="0068053E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</w:t>
            </w:r>
          </w:p>
          <w:p w:rsidR="0068053E" w:rsidRDefault="0068053E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8053E" w:rsidRDefault="0068053E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</w:t>
            </w:r>
          </w:p>
          <w:p w:rsidR="0068053E" w:rsidRDefault="0068053E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8053E" w:rsidRDefault="0068053E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  <w:p w:rsidR="0068053E" w:rsidRDefault="0068053E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8053E" w:rsidRDefault="0068053E" w:rsidP="0068053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0516C" w:rsidRDefault="0010516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  <w:p w:rsidR="0010516C" w:rsidRDefault="00513566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16006</w:t>
            </w:r>
          </w:p>
          <w:p w:rsidR="0010516C" w:rsidRDefault="0010516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  <w:p w:rsidR="0068053E" w:rsidRPr="00374F3F" w:rsidRDefault="00513566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65F" w:rsidRDefault="002F465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374F3F" w:rsidRDefault="00374F3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6,5</w:t>
            </w:r>
          </w:p>
          <w:p w:rsidR="00374F3F" w:rsidRDefault="00374F3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10,6</w:t>
            </w:r>
          </w:p>
          <w:p w:rsidR="00374F3F" w:rsidRDefault="00374F3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374F3F" w:rsidRDefault="00374F3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19,3</w:t>
            </w:r>
          </w:p>
          <w:p w:rsidR="00374F3F" w:rsidRDefault="00374F3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374F3F" w:rsidRDefault="00374F3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374F3F" w:rsidRDefault="00374F3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80,5</w:t>
            </w:r>
          </w:p>
          <w:p w:rsidR="00374F3F" w:rsidRDefault="00374F3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374F3F" w:rsidRDefault="00374F3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374F3F" w:rsidRDefault="00374F3F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  <w:p w:rsidR="0010516C" w:rsidRDefault="0010516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0516C" w:rsidRDefault="0010516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0516C" w:rsidRDefault="0010516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</w:t>
            </w:r>
          </w:p>
          <w:p w:rsidR="0068053E" w:rsidRDefault="0068053E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120</w:t>
            </w:r>
          </w:p>
          <w:p w:rsidR="0068053E" w:rsidRDefault="0068053E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8053E" w:rsidRDefault="0068053E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65</w:t>
            </w:r>
          </w:p>
          <w:p w:rsidR="0068053E" w:rsidRDefault="0068053E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8053E" w:rsidRDefault="0068053E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</w:t>
            </w:r>
          </w:p>
          <w:p w:rsidR="0068053E" w:rsidRDefault="0068053E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68053E" w:rsidRDefault="0068053E" w:rsidP="0068053E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0516C" w:rsidRDefault="0010516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  <w:p w:rsidR="0010516C" w:rsidRDefault="0010516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  <w:p w:rsidR="0010516C" w:rsidRDefault="0010516C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  <w:p w:rsidR="0068053E" w:rsidRPr="00374F3F" w:rsidRDefault="00C87680" w:rsidP="0010516C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</w:t>
            </w:r>
          </w:p>
        </w:tc>
      </w:tr>
    </w:tbl>
    <w:p w:rsidR="00B40170" w:rsidRDefault="00B40170" w:rsidP="009654F1">
      <w:pPr>
        <w:sectPr w:rsidR="00B40170" w:rsidSect="006E5B43">
          <w:pgSz w:w="16838" w:h="11906" w:orient="landscape"/>
          <w:pgMar w:top="709" w:right="1134" w:bottom="284" w:left="1134" w:header="709" w:footer="709" w:gutter="0"/>
          <w:cols w:space="708"/>
          <w:docGrid w:linePitch="360"/>
        </w:sectPr>
      </w:pPr>
    </w:p>
    <w:p w:rsidR="00B40170" w:rsidRDefault="00B40170" w:rsidP="00B40170">
      <w:pPr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15. </w:t>
      </w:r>
      <w:r w:rsidRPr="00D25D40">
        <w:rPr>
          <w:rFonts w:ascii="Times New Roman" w:hAnsi="Times New Roman" w:cs="Times New Roman"/>
          <w:b/>
          <w:bCs/>
          <w:sz w:val="26"/>
          <w:szCs w:val="26"/>
        </w:rPr>
        <w:t>Общая характеристика подпрограммы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3</w:t>
      </w:r>
      <w:r w:rsidRPr="00D25D40">
        <w:rPr>
          <w:rFonts w:ascii="Times New Roman" w:hAnsi="Times New Roman" w:cs="Times New Roman"/>
          <w:b/>
          <w:bCs/>
          <w:sz w:val="26"/>
          <w:szCs w:val="26"/>
        </w:rPr>
        <w:t xml:space="preserve"> «</w:t>
      </w:r>
      <w:r>
        <w:rPr>
          <w:rFonts w:ascii="Times New Roman" w:hAnsi="Times New Roman" w:cs="Times New Roman"/>
          <w:b/>
          <w:bCs/>
          <w:sz w:val="26"/>
          <w:szCs w:val="26"/>
        </w:rPr>
        <w:t>Развитие и функционирование транспортного комплекса</w:t>
      </w:r>
      <w:r w:rsidRPr="00D25D40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B40170" w:rsidRPr="00D25D40" w:rsidRDefault="00B40170" w:rsidP="00B40170">
      <w:pPr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40170" w:rsidRDefault="00B40170" w:rsidP="00B40170">
      <w:pPr>
        <w:spacing w:line="23" w:lineRule="atLeast"/>
        <w:ind w:firstLine="567"/>
        <w:rPr>
          <w:rFonts w:ascii="Times New Roman" w:hAnsi="Times New Roman" w:cs="Times New Roman"/>
          <w:sz w:val="26"/>
          <w:szCs w:val="26"/>
        </w:rPr>
      </w:pPr>
      <w:r>
        <w:tab/>
      </w:r>
      <w:r>
        <w:rPr>
          <w:rFonts w:ascii="Times New Roman" w:hAnsi="Times New Roman" w:cs="Times New Roman"/>
          <w:sz w:val="26"/>
          <w:szCs w:val="26"/>
        </w:rPr>
        <w:t>Финансирование мероприятий в сфере транспортного обслуживания населения осуществляется за счет средств местного бюджета, бюджета Московской области и внебюджетных средств. Расчет финансирования транспортного обслуживания населения автомобильным и городским наземным электрическим транспортом из средств местного бюджета проводится в соответствии с нормативными документами правительства Московской области. Финансирование строительства парковочного пространства осуществляется в основном за счет внебюджетных источников.</w:t>
      </w:r>
    </w:p>
    <w:p w:rsidR="00B40170" w:rsidRDefault="00B40170" w:rsidP="00B40170">
      <w:pPr>
        <w:spacing w:line="23" w:lineRule="atLeast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 задачи транспортного обслуживания населения обеспечивается реализацией основных мероприятий подпрограммы «Развитие и функционирование транспортного комплекса Городского округа Подольск».</w:t>
      </w:r>
    </w:p>
    <w:p w:rsidR="00B40170" w:rsidRDefault="00B40170" w:rsidP="00B40170">
      <w:pPr>
        <w:spacing w:line="23" w:lineRule="atLeast"/>
        <w:ind w:firstLine="567"/>
        <w:rPr>
          <w:rFonts w:ascii="Times New Roman" w:hAnsi="Times New Roman" w:cs="Times New Roman"/>
          <w:bCs/>
          <w:sz w:val="26"/>
          <w:szCs w:val="26"/>
          <w:lang w:eastAsia="ar-SA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Основное мероприятие «</w:t>
      </w:r>
      <w:r w:rsidRPr="00C05934">
        <w:rPr>
          <w:rFonts w:ascii="Times New Roman" w:hAnsi="Times New Roman" w:cs="Times New Roman"/>
          <w:sz w:val="26"/>
          <w:szCs w:val="26"/>
          <w:lang w:eastAsia="ru-RU"/>
        </w:rPr>
        <w:t>Организация транспортного обслуживания населения автомобильным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и городским наземным электрическим транспортом</w:t>
      </w:r>
      <w:r w:rsidRPr="00C05934">
        <w:rPr>
          <w:rFonts w:ascii="Times New Roman" w:hAnsi="Times New Roman" w:cs="Times New Roman"/>
          <w:sz w:val="26"/>
          <w:szCs w:val="26"/>
          <w:lang w:eastAsia="ru-RU"/>
        </w:rPr>
        <w:t xml:space="preserve"> в соответствии с муниципальными контрактами на оказание услуг по перевозке пассажиров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» включает мероприятия по заключению муниципальных контрактов на </w:t>
      </w:r>
      <w:r w:rsidRPr="00C05934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C05934"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оказание услуг для муниципальных нужд по перевозке пассажиров по муниципальным маршрутам регулярных перевозок по регулируемым тарифам автомобильным </w:t>
      </w:r>
      <w:r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и городским наземным электрическим </w:t>
      </w:r>
      <w:r w:rsidRPr="00C05934">
        <w:rPr>
          <w:rFonts w:ascii="Times New Roman" w:hAnsi="Times New Roman" w:cs="Times New Roman"/>
          <w:bCs/>
          <w:sz w:val="26"/>
          <w:szCs w:val="26"/>
          <w:lang w:eastAsia="ar-SA"/>
        </w:rPr>
        <w:t>транспортом</w:t>
      </w:r>
      <w:r>
        <w:rPr>
          <w:rFonts w:ascii="Times New Roman" w:hAnsi="Times New Roman" w:cs="Times New Roman"/>
          <w:bCs/>
          <w:sz w:val="26"/>
          <w:szCs w:val="26"/>
          <w:lang w:eastAsia="ar-SA"/>
        </w:rPr>
        <w:t>, выполнение работ по обновлению подвижного состава с учетов</w:t>
      </w:r>
      <w:proofErr w:type="gramEnd"/>
      <w:r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 потребностей для перевозки маломобильных групп населения.</w:t>
      </w:r>
    </w:p>
    <w:p w:rsidR="00B40170" w:rsidRDefault="00B40170" w:rsidP="00B40170">
      <w:pPr>
        <w:widowControl w:val="0"/>
        <w:autoSpaceDE w:val="0"/>
        <w:autoSpaceDN w:val="0"/>
        <w:adjustRightInd w:val="0"/>
        <w:spacing w:line="23" w:lineRule="atLeast"/>
        <w:ind w:firstLine="567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>
        <w:rPr>
          <w:rFonts w:ascii="Times New Roman" w:hAnsi="Times New Roman" w:cs="Times New Roman"/>
          <w:bCs/>
          <w:sz w:val="26"/>
          <w:szCs w:val="26"/>
          <w:lang w:eastAsia="ar-SA"/>
        </w:rPr>
        <w:t xml:space="preserve">Показатель уменьшения </w:t>
      </w:r>
      <w:r w:rsidRPr="006149A7">
        <w:rPr>
          <w:rFonts w:ascii="Times New Roman" w:hAnsi="Times New Roman" w:cs="Times New Roman"/>
          <w:bCs/>
          <w:sz w:val="26"/>
          <w:szCs w:val="26"/>
          <w:lang w:eastAsia="ar-SA"/>
        </w:rPr>
        <w:t>с</w:t>
      </w:r>
      <w:r w:rsidRPr="006149A7">
        <w:rPr>
          <w:rFonts w:ascii="Times New Roman" w:hAnsi="Times New Roman" w:cs="Times New Roman"/>
          <w:sz w:val="26"/>
          <w:szCs w:val="26"/>
          <w:lang w:eastAsia="ru-RU"/>
        </w:rPr>
        <w:t>редн</w:t>
      </w:r>
      <w:r>
        <w:rPr>
          <w:rFonts w:ascii="Times New Roman" w:hAnsi="Times New Roman" w:cs="Times New Roman"/>
          <w:sz w:val="26"/>
          <w:szCs w:val="26"/>
          <w:lang w:eastAsia="ru-RU"/>
        </w:rPr>
        <w:t>его</w:t>
      </w:r>
      <w:r w:rsidRPr="006149A7">
        <w:rPr>
          <w:rFonts w:ascii="Times New Roman" w:hAnsi="Times New Roman" w:cs="Times New Roman"/>
          <w:sz w:val="26"/>
          <w:szCs w:val="26"/>
          <w:lang w:eastAsia="ru-RU"/>
        </w:rPr>
        <w:t xml:space="preserve"> возраст</w:t>
      </w:r>
      <w:r>
        <w:rPr>
          <w:rFonts w:ascii="Times New Roman" w:hAnsi="Times New Roman" w:cs="Times New Roman"/>
          <w:sz w:val="26"/>
          <w:szCs w:val="26"/>
          <w:lang w:eastAsia="ru-RU"/>
        </w:rPr>
        <w:t>а</w:t>
      </w:r>
      <w:r w:rsidRPr="006149A7">
        <w:rPr>
          <w:rFonts w:ascii="Times New Roman" w:hAnsi="Times New Roman" w:cs="Times New Roman"/>
          <w:sz w:val="26"/>
          <w:szCs w:val="26"/>
          <w:lang w:eastAsia="ru-RU"/>
        </w:rPr>
        <w:t xml:space="preserve"> подвижного состава на регулярных перевозках по регулируемым тарифам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до 6,5 лет к 2018 году, так же планируется увеличение количества  троллейбусов </w:t>
      </w:r>
      <w:r w:rsidRPr="0064510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оборудованных </w:t>
      </w:r>
      <w:r w:rsidRPr="00645104">
        <w:rPr>
          <w:rFonts w:ascii="Times New Roman" w:hAnsi="Times New Roman" w:cs="Times New Roman"/>
          <w:sz w:val="26"/>
          <w:szCs w:val="26"/>
        </w:rPr>
        <w:t xml:space="preserve">для перевозки маломобильных групп населения, </w:t>
      </w:r>
      <w:r w:rsidRPr="0064510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от общего числа подвижного состава, выходящего в рейс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до 19,3 % к 2018 году, увеличение д</w:t>
      </w:r>
      <w:r w:rsidRPr="0064510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ол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и</w:t>
      </w:r>
      <w:r w:rsidRPr="0064510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муниципальных маршрутов регулярных перевозок по регулируемым тарифам в общем количестве муниципальных маршрутов регулярных перевозок Городского</w:t>
      </w:r>
      <w:proofErr w:type="gramEnd"/>
      <w:r w:rsidRPr="0064510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округа Подольск  </w:t>
      </w:r>
      <w:proofErr w:type="gramStart"/>
      <w:r w:rsidRPr="0064510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на конец</w:t>
      </w:r>
      <w:proofErr w:type="gramEnd"/>
      <w:r w:rsidRPr="0064510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2018 </w:t>
      </w:r>
      <w:r w:rsidRPr="00645104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года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до 80,5 %. Осуществление мероприятий будет осуществляться за счет средств местного бюджета, софинансирования из бюджета Московской области, а так же за счет внебюджетных источников.</w:t>
      </w:r>
    </w:p>
    <w:p w:rsidR="00B40170" w:rsidRDefault="00B40170" w:rsidP="00B40170">
      <w:pPr>
        <w:widowControl w:val="0"/>
        <w:autoSpaceDE w:val="0"/>
        <w:autoSpaceDN w:val="0"/>
        <w:adjustRightInd w:val="0"/>
        <w:spacing w:line="23" w:lineRule="atLeast"/>
        <w:ind w:firstLine="567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Основное мероприятие </w:t>
      </w:r>
      <w:r w:rsidRPr="00EB6CBA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«</w:t>
      </w:r>
      <w:r w:rsidRPr="00EB6CBA">
        <w:rPr>
          <w:rFonts w:ascii="Times New Roman" w:hAnsi="Times New Roman" w:cs="Times New Roman"/>
          <w:sz w:val="26"/>
          <w:szCs w:val="26"/>
          <w:lang w:eastAsia="ru-RU"/>
        </w:rPr>
        <w:t>Выявление и перемещение брошенного автотранспорта</w:t>
      </w:r>
      <w:r>
        <w:rPr>
          <w:rFonts w:ascii="Times New Roman" w:hAnsi="Times New Roman" w:cs="Times New Roman"/>
          <w:sz w:val="26"/>
          <w:szCs w:val="26"/>
          <w:lang w:eastAsia="ru-RU"/>
        </w:rPr>
        <w:t>» включает в себя работы по перемещению и хранению брошенного транспорта на территории Городского округа Подольск».</w:t>
      </w:r>
    </w:p>
    <w:p w:rsidR="00B40170" w:rsidRDefault="00B40170" w:rsidP="00B40170">
      <w:pPr>
        <w:widowControl w:val="0"/>
        <w:autoSpaceDE w:val="0"/>
        <w:autoSpaceDN w:val="0"/>
        <w:adjustRightInd w:val="0"/>
        <w:spacing w:line="23" w:lineRule="atLeast"/>
        <w:ind w:firstLine="567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Работы в данном направлении позволят разгрузить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улично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- дорожную сеть от автотранспорта, имеющего признаки брошенного, создав тем самым дополнительные парковочные места на внутридворовых территориях, а так же к уменьшению возможных  потенциальных аварийных ситуаций.  </w:t>
      </w:r>
    </w:p>
    <w:p w:rsidR="00B40170" w:rsidRPr="00EB6CBA" w:rsidRDefault="00B40170" w:rsidP="00B40170">
      <w:pPr>
        <w:ind w:firstLine="567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Основное мероприятие </w:t>
      </w:r>
      <w:r w:rsidRPr="006C19A5">
        <w:rPr>
          <w:rFonts w:ascii="Times New Roman" w:hAnsi="Times New Roman" w:cs="Times New Roman"/>
          <w:sz w:val="26"/>
          <w:szCs w:val="26"/>
          <w:lang w:eastAsia="ru-RU"/>
        </w:rPr>
        <w:t>«Проектирование, строительство, реконструкция  и модернизация объектов транспорта</w:t>
      </w:r>
      <w:r>
        <w:rPr>
          <w:rFonts w:ascii="Times New Roman" w:hAnsi="Times New Roman" w:cs="Times New Roman"/>
          <w:sz w:val="26"/>
          <w:szCs w:val="26"/>
          <w:lang w:eastAsia="ru-RU"/>
        </w:rPr>
        <w:t>» включает в себя оборудование парковочного пространства на территории Городского округа Подольск.</w:t>
      </w:r>
    </w:p>
    <w:p w:rsidR="00B40170" w:rsidRPr="00645104" w:rsidRDefault="00B40170" w:rsidP="00B40170">
      <w:pPr>
        <w:widowControl w:val="0"/>
        <w:autoSpaceDE w:val="0"/>
        <w:autoSpaceDN w:val="0"/>
        <w:adjustRightInd w:val="0"/>
        <w:spacing w:line="23" w:lineRule="atLeast"/>
        <w:ind w:firstLine="567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Оборудование парковочного пространства плоскостными, подземными, многоуровневыми паркингами позволит значительно сократить количество стихийных парковок на территории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г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 Подольска и увеличит количество машиномест к 2018 году  до 115 141 машиномест. Строительство транспортн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о-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пересадочных узлов и перехватывающих парковок в Городском округе Подольск позволит разгрузить железнодорожную станцию Подольск и платформы Городского округа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Подольск от стихийного скопления автотранспорта. К 2016 году планируется оборудовать 814 машиномест на перехватывающих парковках, доведя общее количество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машиномест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до 5032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машиноместа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. Финансирование данных мероприятий предусмотрено за счет внебюджетных средств.  </w:t>
      </w:r>
    </w:p>
    <w:p w:rsidR="00D81B12" w:rsidRPr="00101764" w:rsidRDefault="00D81B12" w:rsidP="009654F1">
      <w:pPr>
        <w:sectPr w:rsidR="00D81B12" w:rsidRPr="00101764" w:rsidSect="00B40170">
          <w:pgSz w:w="11906" w:h="16838"/>
          <w:pgMar w:top="1134" w:right="709" w:bottom="1134" w:left="1560" w:header="709" w:footer="709" w:gutter="0"/>
          <w:cols w:space="708"/>
          <w:docGrid w:linePitch="360"/>
        </w:sectPr>
      </w:pPr>
    </w:p>
    <w:p w:rsidR="00D81B12" w:rsidRPr="00101764" w:rsidRDefault="00D81B12" w:rsidP="009654F1"/>
    <w:p w:rsidR="00E216E5" w:rsidRPr="00E216E5" w:rsidRDefault="00D81B12" w:rsidP="00E216E5">
      <w:pPr>
        <w:jc w:val="center"/>
        <w:rPr>
          <w:rStyle w:val="aa"/>
          <w:rFonts w:ascii="Times New Roman" w:hAnsi="Times New Roman"/>
          <w:b w:val="0"/>
          <w:bCs w:val="0"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1F0BA3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. Перечень мероприятий подпрограммы 3 </w:t>
      </w:r>
      <w:r w:rsidR="00E216E5" w:rsidRPr="00E216E5">
        <w:rPr>
          <w:rFonts w:ascii="Times New Roman" w:hAnsi="Times New Roman" w:cs="Times New Roman"/>
          <w:b/>
          <w:sz w:val="26"/>
          <w:szCs w:val="26"/>
        </w:rPr>
        <w:t>«Развитие и функционирование транспортного комплекса</w:t>
      </w:r>
      <w:r w:rsidR="00E216E5">
        <w:rPr>
          <w:rStyle w:val="aa"/>
          <w:rFonts w:ascii="Times New Roman" w:hAnsi="Times New Roman"/>
          <w:b w:val="0"/>
          <w:bCs w:val="0"/>
          <w:sz w:val="26"/>
          <w:szCs w:val="26"/>
        </w:rPr>
        <w:t>»</w:t>
      </w:r>
    </w:p>
    <w:p w:rsidR="00D81B12" w:rsidRPr="00101764" w:rsidRDefault="00E67C78" w:rsidP="00E216E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муниципальной программы </w:t>
      </w:r>
    </w:p>
    <w:p w:rsidR="00D81B12" w:rsidRPr="00101764" w:rsidRDefault="00D81B12"/>
    <w:tbl>
      <w:tblPr>
        <w:tblW w:w="1587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126"/>
        <w:gridCol w:w="1559"/>
        <w:gridCol w:w="1559"/>
        <w:gridCol w:w="1134"/>
        <w:gridCol w:w="1276"/>
        <w:gridCol w:w="1276"/>
        <w:gridCol w:w="1133"/>
        <w:gridCol w:w="1275"/>
        <w:gridCol w:w="1845"/>
        <w:gridCol w:w="1987"/>
      </w:tblGrid>
      <w:tr w:rsidR="00AF399F" w:rsidRPr="00101764" w:rsidTr="004545B3">
        <w:trPr>
          <w:trHeight w:val="6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исполнения мероприятий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0F3ABA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мероприятия в 2015 году</w:t>
            </w:r>
            <w:r w:rsidR="00417B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 (тыс. руб.)</w:t>
            </w:r>
          </w:p>
        </w:tc>
        <w:tc>
          <w:tcPr>
            <w:tcW w:w="36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 выполнение мероприятия подпрограммы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AF399F" w:rsidRPr="00101764" w:rsidTr="004545B3">
        <w:trPr>
          <w:trHeight w:val="75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F399F" w:rsidRPr="00101764" w:rsidTr="004545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2112A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3D1D57" w:rsidRPr="00101764" w:rsidTr="004545B3">
        <w:trPr>
          <w:trHeight w:val="45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D3144F" w:rsidRDefault="003D1D57" w:rsidP="00424DEF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Задача 1.</w:t>
            </w:r>
          </w:p>
          <w:p w:rsidR="003D1D57" w:rsidRPr="00D3144F" w:rsidRDefault="003D1D57" w:rsidP="00424DEF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Развитие пассажирского транспорта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DD054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5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447910,00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DD054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5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140026,00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DD054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5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153706,00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DD054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5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154178,00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0E3E2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0E3E25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399F" w:rsidRPr="00101764" w:rsidTr="004545B3">
        <w:trPr>
          <w:trHeight w:val="5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4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D57" w:rsidRPr="00101764" w:rsidTr="004545B3">
        <w:trPr>
          <w:trHeight w:val="4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D3144F" w:rsidRDefault="003D1D57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DD054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5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DD054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5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31602,00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DD054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5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25282,00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DD054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D05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22754,00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1D57" w:rsidRPr="00101764" w:rsidTr="004545B3">
        <w:trPr>
          <w:trHeight w:val="5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D3144F" w:rsidRDefault="003D1D57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368272,00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108424,00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128424,00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3D1D5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131424,00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D57" w:rsidRPr="00101764" w:rsidRDefault="003D1D57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D57" w:rsidRPr="00101764" w:rsidRDefault="003D1D57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290" w:rsidRPr="00101764" w:rsidTr="004545B3">
        <w:trPr>
          <w:trHeight w:val="23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Default="007E7290" w:rsidP="009C4D8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</w:t>
            </w:r>
            <w:r w:rsidR="00C95C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иятие 1.</w:t>
            </w:r>
          </w:p>
          <w:p w:rsidR="007E7290" w:rsidRPr="00D3144F" w:rsidRDefault="007E7290" w:rsidP="009C4D8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транспортного обслуживания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101764" w:rsidRDefault="007E7290" w:rsidP="004E3584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31602,00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25282,00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22754,00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290" w:rsidRPr="00101764" w:rsidTr="004545B3">
        <w:trPr>
          <w:trHeight w:val="5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Default="007E7290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290" w:rsidRDefault="007E7290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101764" w:rsidRDefault="007E7290" w:rsidP="004E3584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290" w:rsidRPr="00101764" w:rsidTr="004545B3">
        <w:trPr>
          <w:trHeight w:val="58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Default="007E7290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290" w:rsidRDefault="007E7290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101764" w:rsidRDefault="007E7290" w:rsidP="004E3584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290" w:rsidRPr="00101764" w:rsidTr="004545B3">
        <w:trPr>
          <w:trHeight w:val="118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Default="007E7290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Default="007E7290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101764" w:rsidRDefault="007E7290" w:rsidP="004E3584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79638,00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31602,00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25282,00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22754,00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290" w:rsidRPr="00101764" w:rsidTr="004545B3">
        <w:trPr>
          <w:trHeight w:val="58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Default="007E7290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Default="007E7290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DD05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368272,00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DD05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108424,00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DD05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128424,00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DD05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131424,00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7290" w:rsidRPr="00101764" w:rsidRDefault="007E7290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90" w:rsidRPr="00101764" w:rsidRDefault="007E7290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5553DF" w:rsidRDefault="00AF399F" w:rsidP="00325D93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3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.1.1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3144F" w:rsidRDefault="00AF399F" w:rsidP="003B31DD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="00C95CB9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ероприятие 1.</w:t>
            </w:r>
          </w:p>
          <w:p w:rsidR="00AF399F" w:rsidRPr="00D3144F" w:rsidRDefault="00AF399F" w:rsidP="003B31D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Организация транспортного обслуживания населения автомобильным транспортом в соответствии с муниципальными контрактами на оказание услуг по перевозке пассажиров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5553DF" w:rsidRDefault="00AF399F" w:rsidP="009807D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03C4" w:rsidRDefault="00AF399F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23226,00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03C4" w:rsidRDefault="00AF399F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18581,00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03C4" w:rsidRDefault="00AF399F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16723,00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4545B3" w:rsidP="007D3927">
            <w:pPr>
              <w:ind w:left="-22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26710" w:rsidRDefault="00AF399F" w:rsidP="00870B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Удовлетворение потребности населения в транспортных услугах.</w:t>
            </w:r>
          </w:p>
          <w:p w:rsidR="00AF399F" w:rsidRPr="00126710" w:rsidRDefault="00AF399F" w:rsidP="00870B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Обеспечение транспортной доступности для всех категорий граждан</w:t>
            </w:r>
          </w:p>
          <w:p w:rsidR="00AF399F" w:rsidRPr="00126710" w:rsidRDefault="00AF399F" w:rsidP="00870B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Открытие новых автобусных маршрутов</w:t>
            </w:r>
          </w:p>
          <w:p w:rsidR="00AF399F" w:rsidRPr="00126710" w:rsidRDefault="00AF399F" w:rsidP="009C4D8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-«ст. </w:t>
            </w:r>
            <w:proofErr w:type="spellStart"/>
            <w:proofErr w:type="gram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Подольск-Кузнечики</w:t>
            </w:r>
            <w:proofErr w:type="spellEnd"/>
            <w:proofErr w:type="gram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»;</w:t>
            </w:r>
          </w:p>
          <w:p w:rsidR="00AF399F" w:rsidRPr="00101764" w:rsidRDefault="00AF399F" w:rsidP="009C4D85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-«пл. </w:t>
            </w:r>
            <w:proofErr w:type="spellStart"/>
            <w:proofErr w:type="gram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Кутузовская-Кузнечики</w:t>
            </w:r>
            <w:proofErr w:type="spellEnd"/>
            <w:proofErr w:type="gram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AF399F" w:rsidRPr="00101764" w:rsidTr="004545B3">
        <w:trPr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826C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826C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826C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826C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826C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826C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5553DF" w:rsidRDefault="00AF399F" w:rsidP="005553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58530,00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03C4" w:rsidRDefault="00AF399F" w:rsidP="000067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23226,00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03C4" w:rsidRDefault="00AF399F" w:rsidP="000067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18581,00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03C4" w:rsidRDefault="00AF399F" w:rsidP="000067F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16723,00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5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992966" w:rsidRDefault="00AF399F" w:rsidP="00C874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992966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992966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992966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137585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3144F" w:rsidRDefault="00C95CB9" w:rsidP="00D3144F">
            <w:pPr>
              <w:widowControl w:val="0"/>
              <w:autoSpaceDE w:val="0"/>
              <w:autoSpaceDN w:val="0"/>
              <w:adjustRightInd w:val="0"/>
              <w:ind w:right="-7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Мероприятие </w:t>
            </w:r>
            <w:r w:rsidR="00AF399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:rsidR="00AF399F" w:rsidRPr="00350D9E" w:rsidRDefault="00AF399F" w:rsidP="00111C67">
            <w:pPr>
              <w:widowControl w:val="0"/>
              <w:autoSpaceDE w:val="0"/>
              <w:autoSpaceDN w:val="0"/>
              <w:adjustRightInd w:val="0"/>
              <w:ind w:right="-7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Организация транспортного обслуживания населения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электрическим транспортом в соответствии с муниципальными контрактами на оказание услуг по перевозке пассажиров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350D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9F4BE4" w:rsidRDefault="00AF399F" w:rsidP="00B90BC1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8376,00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FB0C6F" w:rsidRDefault="00AF399F" w:rsidP="00B90BC1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FB0C6F" w:rsidRDefault="00AF399F" w:rsidP="00B90BC1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6031,00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4545B3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Удовлетворение потребности населения в транспортных услугах. </w:t>
            </w:r>
          </w:p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транспортной доступности для всех категорий граждан</w:t>
            </w:r>
          </w:p>
        </w:tc>
      </w:tr>
      <w:tr w:rsidR="00AF399F" w:rsidRPr="00101764" w:rsidTr="004545B3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9F4BE4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8376,00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FB0C6F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6701,00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FB0C6F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6031,00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Мероприяти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="00C95CB9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C95CB9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Приобретение автобусов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368272,00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108424,00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128424,00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131424,00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126710" w:rsidRDefault="00BB2BF3" w:rsidP="00BB2B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Приобретение </w:t>
            </w:r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новых автобусов ГУП МО «</w:t>
            </w:r>
            <w:proofErr w:type="spellStart"/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Мострансавто</w:t>
            </w:r>
            <w:proofErr w:type="spellEnd"/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»</w:t>
            </w:r>
            <w:r w:rsidRPr="001267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BB2BF3" w:rsidRPr="00126710" w:rsidRDefault="00BB2BF3" w:rsidP="00BB2B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ООО «АВТОМИГ»</w:t>
            </w:r>
            <w:r w:rsidRPr="001267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AF399F" w:rsidRPr="00101764" w:rsidRDefault="00BB2BF3" w:rsidP="00BB2BF3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ООО «СК транс» 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Приобретение </w:t>
            </w:r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новых автобусов ГУП МО «</w:t>
            </w:r>
            <w:proofErr w:type="spellStart"/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Мострансавто</w:t>
            </w:r>
            <w:proofErr w:type="spellEnd"/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» - </w:t>
            </w:r>
            <w:r w:rsidRPr="001267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30единиц;</w:t>
            </w:r>
          </w:p>
          <w:p w:rsidR="00AF399F" w:rsidRPr="00126710" w:rsidRDefault="00AF399F" w:rsidP="00126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ООО «АВТОМИГ» - 22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267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единицы;</w:t>
            </w:r>
          </w:p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ООО «СК транс» - 52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12671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единицы;</w:t>
            </w:r>
          </w:p>
        </w:tc>
      </w:tr>
      <w:tr w:rsidR="00AF399F" w:rsidRPr="00101764" w:rsidTr="004545B3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36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368272,00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108424,00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128424,00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131424,00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33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1.1.4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3144F" w:rsidRDefault="00AF399F" w:rsidP="00D3144F">
            <w:pPr>
              <w:widowControl w:val="0"/>
              <w:autoSpaceDE w:val="0"/>
              <w:autoSpaceDN w:val="0"/>
              <w:adjustRightInd w:val="0"/>
              <w:ind w:right="-7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AF399F" w:rsidRPr="00D3144F" w:rsidRDefault="00C95CB9" w:rsidP="00D3144F">
            <w:pPr>
              <w:widowControl w:val="0"/>
              <w:autoSpaceDE w:val="0"/>
              <w:autoSpaceDN w:val="0"/>
              <w:adjustRightInd w:val="0"/>
              <w:ind w:right="-7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D314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D3144F" w:rsidRDefault="00AF399F" w:rsidP="00D3144F">
            <w:pPr>
              <w:widowControl w:val="0"/>
              <w:autoSpaceDE w:val="0"/>
              <w:autoSpaceDN w:val="0"/>
              <w:adjustRightInd w:val="0"/>
              <w:ind w:right="-77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3144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Приобретение троллейбусов</w:t>
            </w:r>
          </w:p>
          <w:p w:rsidR="00AF399F" w:rsidRPr="00D3144F" w:rsidRDefault="00AF399F" w:rsidP="003B31DD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350D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4545B3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Приобретение 4 </w:t>
            </w:r>
            <w:proofErr w:type="spellStart"/>
            <w:r w:rsidRPr="00126710">
              <w:rPr>
                <w:rFonts w:ascii="Times New Roman" w:hAnsi="Times New Roman" w:cs="Times New Roman"/>
                <w:b/>
                <w:sz w:val="20"/>
                <w:szCs w:val="20"/>
              </w:rPr>
              <w:t>низкопольных</w:t>
            </w:r>
            <w:proofErr w:type="spellEnd"/>
            <w:r w:rsidRPr="001267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троллейбусов</w:t>
            </w:r>
          </w:p>
        </w:tc>
      </w:tr>
      <w:tr w:rsidR="00AF399F" w:rsidRPr="00101764" w:rsidTr="004545B3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3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56069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40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3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3144F" w:rsidRDefault="00227AEC" w:rsidP="00D314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Задач</w:t>
            </w:r>
            <w:r w:rsidR="00AF399F"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а 2.</w:t>
            </w:r>
          </w:p>
          <w:p w:rsidR="00AF399F" w:rsidRPr="00D3144F" w:rsidRDefault="00AF399F" w:rsidP="00D314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Улучшение параметров транспортной инфраструктуры</w:t>
            </w:r>
          </w:p>
          <w:p w:rsidR="00AF399F" w:rsidRPr="00D3144F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FC437C" w:rsidRDefault="00A15708" w:rsidP="006C42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43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2879827,00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2B3C51" w:rsidRDefault="00AF399F" w:rsidP="00C24989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C2498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656359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809F1" w:rsidRDefault="00AF399F" w:rsidP="006C4284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214256,00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809F1" w:rsidRDefault="00AF399F" w:rsidP="006C4284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9212,00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7E729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7E7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F2833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F2833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F2833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F2833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3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521B30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521B30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521B30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4458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7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округа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6C42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29093,00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2B3C51" w:rsidRDefault="00AF399F" w:rsidP="006C4284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11545,00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809F1" w:rsidRDefault="00AF399F" w:rsidP="006C4284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809F1" w:rsidRDefault="00AF399F" w:rsidP="006C4284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8312,00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41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6C42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2850734,00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6C42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2644814,00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6C42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205020,00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6C42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350D9E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C95CB9" w:rsidP="003B31D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</w:t>
            </w:r>
            <w:r w:rsidR="00AF39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AF399F" w:rsidRPr="00350D9E" w:rsidRDefault="00AF399F" w:rsidP="003B31D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Выявление и перемещение брошенного автотранспорта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350D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350D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350D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1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50D9E" w:rsidRDefault="00AF399F" w:rsidP="00350D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2B3C5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809F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809F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1440,00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9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2.1.1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Default="00C95CB9" w:rsidP="00E87112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Мероприятие </w:t>
            </w:r>
            <w:r w:rsidR="00AF399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:rsidR="00AF399F" w:rsidRPr="00101764" w:rsidRDefault="00AF399F" w:rsidP="00E87112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Выявление и перемещение брошенного автотранспорта на специализированную стоянку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B90BC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4545B3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Увеличение пропускной способности дорог общего пользования.</w:t>
            </w:r>
          </w:p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6710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Увеличение парковочных мест во дворах</w:t>
            </w:r>
          </w:p>
        </w:tc>
      </w:tr>
      <w:tr w:rsidR="00AF399F" w:rsidRPr="00101764" w:rsidTr="004545B3">
        <w:trPr>
          <w:trHeight w:val="19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7E729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7E7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9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9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5040,00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9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C95CB9" w:rsidP="00E87112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2.</w:t>
            </w:r>
          </w:p>
          <w:p w:rsidR="00AF399F" w:rsidRDefault="00AF399F" w:rsidP="00E87112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Капитальный ремонт подвижного состава</w:t>
            </w:r>
          </w:p>
          <w:p w:rsidR="00AF399F" w:rsidRPr="00196697" w:rsidRDefault="00AF399F" w:rsidP="0068237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6823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6717E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A2B86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A2B86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8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7E729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7E7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6823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6823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6823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6717E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A2B86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3A2B86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408F8" w:rsidRPr="00101764" w:rsidTr="004545B3">
        <w:trPr>
          <w:trHeight w:val="3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101764" w:rsidRDefault="002408F8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F8" w:rsidRPr="00101764" w:rsidRDefault="002408F8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101764" w:rsidRDefault="002408F8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F8" w:rsidRPr="00101764" w:rsidRDefault="002408F8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101764" w:rsidRDefault="002408F8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68237D" w:rsidRDefault="002408F8" w:rsidP="00F807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D6717E" w:rsidRDefault="002408F8" w:rsidP="00F80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3A2B86" w:rsidRDefault="002408F8" w:rsidP="00F80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3A2B86" w:rsidRDefault="002408F8" w:rsidP="00F8079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900,00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101764" w:rsidRDefault="002408F8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8F8" w:rsidRPr="00126710" w:rsidRDefault="002408F8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2.2.1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C95CB9" w:rsidP="0068237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1.</w:t>
            </w:r>
          </w:p>
          <w:p w:rsidR="00AF399F" w:rsidRPr="0068237D" w:rsidRDefault="00AF399F" w:rsidP="0068237D">
            <w:pPr>
              <w:ind w:right="-108"/>
              <w:jc w:val="center"/>
              <w:rPr>
                <w:rFonts w:eastAsia="Calibri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Капитальный ремонт подвижного состава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6823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Автоколонна № 1788-филиал ГУП МО «МОСТРАНСАВТО»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Выполнение работ по ремонту 3-х кузовов ПС</w:t>
            </w:r>
          </w:p>
        </w:tc>
      </w:tr>
      <w:tr w:rsidR="00AF399F" w:rsidRPr="00101764" w:rsidTr="004545B3">
        <w:trPr>
          <w:trHeight w:val="37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6823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6823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pStyle w:val="1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pStyle w:val="1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964740">
            <w:pPr>
              <w:pStyle w:val="1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68237D" w:rsidRDefault="00AF399F" w:rsidP="006823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B2BF3" w:rsidRPr="00101764" w:rsidTr="00BB2BF3">
        <w:trPr>
          <w:trHeight w:val="1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101764" w:rsidRDefault="00BB2BF3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F3" w:rsidRPr="00101764" w:rsidRDefault="00BB2BF3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BB2BF3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BF3" w:rsidRPr="002408F8" w:rsidRDefault="00BB2BF3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F807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F8079E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F8079E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F8079E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101764" w:rsidRDefault="00BB2BF3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126710" w:rsidRDefault="00BB2BF3" w:rsidP="001267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9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8C5E85" w:rsidP="00C87418">
            <w:pPr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Основное мероприятие 3.</w:t>
            </w:r>
          </w:p>
          <w:p w:rsidR="00AF399F" w:rsidRPr="008C303B" w:rsidRDefault="00AF399F" w:rsidP="00C87418">
            <w:pPr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Проектирование, строительство, реконструкция и модернизация объектов транспорта</w:t>
            </w:r>
          </w:p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FC437C" w:rsidRDefault="00A15708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43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2872087,00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422B78" w:rsidP="00FB48F5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  <w:r w:rsidR="00FB48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53459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211756,00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6872,00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7D3927">
            <w:pPr>
              <w:ind w:left="-2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5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E4B45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964740">
            <w:pPr>
              <w:pStyle w:val="1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964740">
            <w:pPr>
              <w:pStyle w:val="1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964740">
            <w:pPr>
              <w:pStyle w:val="1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FC437C" w:rsidRDefault="00A15708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C43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24053,00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9545,00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B5621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6872,00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2848034,00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2643914,00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204120,00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32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AF399F" w:rsidP="008C303B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C303B" w:rsidRDefault="008C5E85" w:rsidP="008C303B">
            <w:pPr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 1.</w:t>
            </w:r>
          </w:p>
          <w:p w:rsidR="00AF399F" w:rsidRPr="008C303B" w:rsidRDefault="00C94086" w:rsidP="008C303B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Развитие троллейбусной системы города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Подольска (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Залинейный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Кутузово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(ПИР))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06563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D785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4D7F1A" w:rsidP="000656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4D7F1A" w:rsidP="00DD054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9545,00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96697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строительству и архитектуре Администрации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38032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Проектно-сметная документация, строительство троллейбусных 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линий</w:t>
            </w:r>
            <w:r w:rsidR="003803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="003803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Залинейный</w:t>
            </w:r>
            <w:proofErr w:type="spellEnd"/>
            <w:r w:rsidR="003803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="003803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Кутузово</w:t>
            </w:r>
            <w:proofErr w:type="spellEnd"/>
            <w:r w:rsidR="003803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)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,</w:t>
            </w: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7E729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7E7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06563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06563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D0718" w:rsidRDefault="00AF399F" w:rsidP="000656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0656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9545,00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9545,00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Default="008C5E85" w:rsidP="00E511DD">
            <w:pPr>
              <w:ind w:right="-108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Мероприятие 2.</w:t>
            </w:r>
          </w:p>
          <w:p w:rsidR="00AF399F" w:rsidRPr="00101764" w:rsidRDefault="00AF399F" w:rsidP="00E511D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Строительство троллейбусного депо в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мкр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. «Кузнечики» </w:t>
            </w:r>
          </w:p>
          <w:p w:rsidR="00AF399F" w:rsidRPr="00101764" w:rsidRDefault="00AF399F" w:rsidP="007E203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6872,00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Подготовка проектно-сметной документации. Строительство троллейбусного депо в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«Кузнечики»</w:t>
            </w: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7636,00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CB2C98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2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6872,00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D57A71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2.3.3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Мероприятие 3.</w:t>
            </w:r>
          </w:p>
          <w:p w:rsidR="00AF399F" w:rsidRPr="00126710" w:rsidRDefault="00AF399F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Строительство мно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гоэтажных гаражей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(1200 машиномест), микрорайон «Юго-западный»</w:t>
            </w:r>
          </w:p>
          <w:p w:rsidR="00AF399F" w:rsidRPr="007E203C" w:rsidRDefault="00AF399F" w:rsidP="0091676A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 в эксплуатацию многоэтажных гаражей (1200 машиномест)</w:t>
            </w:r>
          </w:p>
          <w:p w:rsidR="00AF399F" w:rsidRPr="00126710" w:rsidRDefault="00AF399F" w:rsidP="0012671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2.3.4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7E203C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01764" w:rsidRDefault="00AF399F" w:rsidP="007E203C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Строительство многоэтажных гаражей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(1200 машиномест), микрорайон «Юго-западный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</w:p>
          <w:p w:rsidR="00AF399F" w:rsidRPr="00870BFB" w:rsidRDefault="00AF399F" w:rsidP="00870B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 в эксплуатацию многоэтажных гаражей (1200 машиномест)</w:t>
            </w: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7E20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7E20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7E203C" w:rsidRDefault="00AF399F" w:rsidP="007E203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2.3.5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26710" w:rsidRDefault="00AF399F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Строительство многоэтажны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х гаражей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(648 машиномест), микрорайон «Южный»</w:t>
            </w:r>
          </w:p>
          <w:p w:rsidR="00AF399F" w:rsidRPr="00101764" w:rsidRDefault="00AF399F" w:rsidP="00B20AEA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B20A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859B3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B3895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204120,00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B3895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 в эксплуатацию многоэтажных гаражей (648 машиномест)</w:t>
            </w:r>
          </w:p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B20A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B20A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B20A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859B3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B3895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DB3895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left="34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left="34"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204120,00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AB6FEA" w:rsidRDefault="00AF399F" w:rsidP="004E5273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AB6FEA" w:rsidRDefault="00AF399F" w:rsidP="004E5273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204120,00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AB6FEA" w:rsidRDefault="00AF399F" w:rsidP="004E5273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B20AEA" w:rsidTr="004545B3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2.3.6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91676A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01764" w:rsidRDefault="00AF399F" w:rsidP="0091676A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Строительство многофункционального ко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мплекса (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2 270 машиномест), микрорайон «Красная горка)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D57A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715050,00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70BFB" w:rsidRDefault="00AF399F" w:rsidP="00870B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 в эксплуатацию многоэтажных гаражей (2270 машиномест)</w:t>
            </w:r>
          </w:p>
        </w:tc>
      </w:tr>
      <w:tr w:rsidR="00AF399F" w:rsidRPr="00B20AEA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7E7290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7E729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B20A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B20AEA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B20A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B20AEA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D57A7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B20AEA" w:rsidRDefault="00AF399F" w:rsidP="00B20AE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AB6FEA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AB6FEA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AB6FEA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B20AEA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715050,00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6D0E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2.3.7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B20AEA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01764" w:rsidRDefault="00AF399F" w:rsidP="00B20AEA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Строительство гаража – стоянки на    600 машиномест микрорайон «Северный»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0F2B4D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5624D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5624D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</w:p>
          <w:p w:rsidR="00AF399F" w:rsidRPr="00870BFB" w:rsidRDefault="00AF399F" w:rsidP="00870B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Ввод в эксплуатацию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гаража-стоянки на 600 машиномест микрорайон «Северный»</w:t>
            </w: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0F2B4D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5624D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5624D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0F2B4D" w:rsidRDefault="00AF399F" w:rsidP="004E5273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5624D" w:rsidRDefault="00AF399F" w:rsidP="004E5273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5624D" w:rsidRDefault="00AF399F" w:rsidP="004E5273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2.3.8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Мероприят</w:t>
            </w:r>
            <w:r w:rsidR="008C5E8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ие 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  <w:r w:rsidR="008C5E8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01764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Строительство гаража  - стоянки   на 650 машиномест, микрорайон «Северный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5624D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E5273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527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E5273" w:rsidRDefault="00AF399F" w:rsidP="009647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5273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 в эксплуатацию гаража  - стоянки   на 650 машиномест, микрорайон «Северный»</w:t>
            </w: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E5624D" w:rsidRDefault="00AF399F" w:rsidP="00964740">
            <w:pPr>
              <w:pStyle w:val="af5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left="34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left="34"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2.3.9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2C2362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8271A5" w:rsidRDefault="00AF399F" w:rsidP="001732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Строительство гаража-стоянки на 650 </w:t>
            </w:r>
            <w:proofErr w:type="spell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мащиномест</w:t>
            </w:r>
            <w:proofErr w:type="spell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с мойкой и пунктом ТО на 5 боксов, микрорайон 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«Северный»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EF1EEC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15014,00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ind w:left="-22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870BFB">
            <w:pPr>
              <w:jc w:val="center"/>
              <w:rPr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Ввод в эксплуатацию гаража-стоянки на 650 машиномест с мойкой и пунктом ТО на 5 боксов, микрорайон 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«Северный»</w:t>
            </w:r>
          </w:p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Московской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964740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15014,00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2A5365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2.3.10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26710" w:rsidRDefault="00AF399F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Строительство многоэтажного гараж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№1 (1100 машиномест)</w:t>
            </w:r>
          </w:p>
          <w:p w:rsidR="00AF399F" w:rsidRPr="008271A5" w:rsidRDefault="00AF399F" w:rsidP="00E511DD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Микрорайон «Силикатная-2»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2C2362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2C23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2C23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2C2362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2C23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2C23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</w:p>
          <w:p w:rsidR="00AF399F" w:rsidRPr="00126710" w:rsidRDefault="00AF399F" w:rsidP="00126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 в эксплуатацию многоэтажного гараж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№1 (1100 машиномест)</w:t>
            </w:r>
          </w:p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Микрорайон «Силикатная-2»</w:t>
            </w: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2C2362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2C2362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2C2362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2C23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2C23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2C2362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2C23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493A95" w:rsidRDefault="00AF399F" w:rsidP="002C236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left="34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left="34"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2.3.11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Строительство многоэтажного гараж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№2 (1000 машиномест), микрорайон «</w:t>
            </w:r>
            <w:proofErr w:type="gram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Силикатная</w:t>
            </w:r>
            <w:proofErr w:type="gram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 в эксплуатацию многоэтажного гараж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№2 (1000 машиномест), микрорайон «</w:t>
            </w:r>
            <w:proofErr w:type="gram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Силикатная</w:t>
            </w:r>
            <w:proofErr w:type="gram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-2»</w:t>
            </w: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E511DD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26710" w:rsidRDefault="00AF399F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Строительство многоэтажного 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гараж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№3 (300 машиномест), микрорайон «</w:t>
            </w:r>
            <w:proofErr w:type="gram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Силикатная</w:t>
            </w:r>
            <w:proofErr w:type="gram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-2»</w:t>
            </w:r>
          </w:p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строительству и архитектуре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Ввод в эксплуатацию многоэтажного 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гараж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№3 (300 машиномест), микрорайон «</w:t>
            </w:r>
            <w:proofErr w:type="gramStart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Силикатная</w:t>
            </w:r>
            <w:proofErr w:type="gramEnd"/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-2»</w:t>
            </w: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едерального 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left="34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left="34"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2.3.13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26710" w:rsidRDefault="00AF399F" w:rsidP="00E511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Строительство многоэтажного гараж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№4 (90 машиномест), микрорайон «Силикатная-2»</w:t>
            </w:r>
          </w:p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11250,00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11250,00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3E590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строительству и архитектуре Администрации Городского округа Подольск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 в эксплуатацию многоэтажного гараж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№4 (90 машиномест), микрорайон «Силикатная-2»</w:t>
            </w: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B2BF3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BF3" w:rsidRPr="00101764" w:rsidRDefault="00BB2BF3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BF3" w:rsidRPr="008271A5" w:rsidRDefault="00BB2BF3" w:rsidP="008271A5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F8079E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11250,00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F807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11250,00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F807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BF3" w:rsidRPr="002408F8" w:rsidRDefault="00BB2BF3" w:rsidP="00F807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8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BF3" w:rsidRPr="00101764" w:rsidRDefault="00BB2BF3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2BF3" w:rsidRPr="00126710" w:rsidRDefault="00BB2BF3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2.3.14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17320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8271A5" w:rsidRDefault="00AF399F" w:rsidP="001732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Создание транспортно-пересадочного узла «Силикатная»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Министерство транспорта Московской области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7757E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 в эксплуатацию транспортно-пересадочного узла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Силикатная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D57A71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8271A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96474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Внебюджетные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2.3.15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8C5E85" w:rsidP="0017320F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Мероприятие </w:t>
            </w:r>
            <w:r w:rsidR="00AF399F"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  <w:r w:rsidR="00AF399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</w:p>
          <w:p w:rsidR="00AF399F" w:rsidRPr="00126710" w:rsidRDefault="00AF399F" w:rsidP="0017320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Создание транспортно-пересадочного узла «Подольск»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Министерство транспорта Московской области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26710" w:rsidRDefault="00AF399F" w:rsidP="001267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AF399F" w:rsidRPr="00126710" w:rsidRDefault="00AF399F" w:rsidP="0012671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Ввод в эксплуатацию транспортно-пересадочного узла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267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«Подольск»</w:t>
            </w: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="00AF399F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AF399F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9F" w:rsidRPr="00101764" w:rsidRDefault="007E7290" w:rsidP="00E92B06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399F" w:rsidRPr="00101764" w:rsidTr="004545B3">
        <w:trPr>
          <w:trHeight w:val="1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C87418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AF399F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5B4E25">
            <w:pPr>
              <w:ind w:right="-107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Внебюджетные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Pr="008271A5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500000,00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99F" w:rsidRDefault="00AF399F" w:rsidP="004E5273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399F" w:rsidRPr="00101764" w:rsidRDefault="00AF399F" w:rsidP="00AC4FEA">
            <w:pPr>
              <w:ind w:left="-164" w:right="-1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399F" w:rsidRPr="00101764" w:rsidRDefault="00AF399F" w:rsidP="00C8741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81B12" w:rsidRDefault="00D81B12"/>
    <w:p w:rsidR="00726B6A" w:rsidRDefault="00726B6A"/>
    <w:p w:rsidR="00726B6A" w:rsidRDefault="00726B6A"/>
    <w:p w:rsidR="00726B6A" w:rsidRDefault="00726B6A"/>
    <w:p w:rsidR="00726B6A" w:rsidRDefault="00726B6A"/>
    <w:p w:rsidR="00726B6A" w:rsidRDefault="00726B6A"/>
    <w:p w:rsidR="00726B6A" w:rsidRDefault="00726B6A"/>
    <w:p w:rsidR="00726B6A" w:rsidRDefault="00726B6A"/>
    <w:p w:rsidR="00726B6A" w:rsidRDefault="00726B6A"/>
    <w:p w:rsidR="00726B6A" w:rsidRDefault="00726B6A"/>
    <w:p w:rsidR="00726B6A" w:rsidRDefault="00726B6A"/>
    <w:p w:rsidR="00726B6A" w:rsidRDefault="00726B6A"/>
    <w:p w:rsidR="00726B6A" w:rsidRDefault="00726B6A"/>
    <w:p w:rsidR="00726B6A" w:rsidRDefault="00726B6A"/>
    <w:p w:rsidR="00726B6A" w:rsidRDefault="00726B6A"/>
    <w:p w:rsidR="00726B6A" w:rsidRDefault="00726B6A"/>
    <w:p w:rsidR="00726B6A" w:rsidRDefault="00726B6A"/>
    <w:p w:rsidR="00726B6A" w:rsidRDefault="00726B6A"/>
    <w:p w:rsidR="00726B6A" w:rsidRDefault="00726B6A"/>
    <w:p w:rsidR="00726B6A" w:rsidRDefault="00726B6A"/>
    <w:p w:rsidR="00726B6A" w:rsidRDefault="00726B6A"/>
    <w:p w:rsidR="00726B6A" w:rsidRPr="00101764" w:rsidRDefault="00726B6A" w:rsidP="00726B6A">
      <w:pPr>
        <w:jc w:val="left"/>
        <w:sectPr w:rsidR="00726B6A" w:rsidRPr="00101764" w:rsidSect="00424DEF">
          <w:pgSz w:w="16838" w:h="11906" w:orient="landscape"/>
          <w:pgMar w:top="851" w:right="1134" w:bottom="284" w:left="1134" w:header="709" w:footer="709" w:gutter="0"/>
          <w:cols w:space="708"/>
          <w:docGrid w:linePitch="360"/>
        </w:sectPr>
      </w:pPr>
      <w:r>
        <w:t xml:space="preserve">* </w:t>
      </w:r>
      <w:r w:rsidRPr="001C7975">
        <w:rPr>
          <w:rFonts w:ascii="Times New Roman" w:hAnsi="Times New Roman" w:cs="Times New Roman"/>
          <w:bCs/>
          <w:sz w:val="20"/>
          <w:szCs w:val="20"/>
        </w:rPr>
        <w:t>Денежные средства на реализацию мероприятий заложены в муниципальной программе города  Подольска</w:t>
      </w:r>
      <w:r>
        <w:rPr>
          <w:rFonts w:ascii="Times New Roman" w:hAnsi="Times New Roman" w:cs="Times New Roman"/>
          <w:bCs/>
          <w:sz w:val="20"/>
          <w:szCs w:val="20"/>
        </w:rPr>
        <w:t xml:space="preserve"> «Социальная защита»</w:t>
      </w:r>
    </w:p>
    <w:p w:rsidR="00D81B12" w:rsidRPr="00101764" w:rsidRDefault="00D81B12"/>
    <w:p w:rsidR="00C24A55" w:rsidRDefault="00C24A55" w:rsidP="00C24A5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1</w:t>
      </w:r>
      <w:r w:rsidR="001F0BA3">
        <w:rPr>
          <w:rFonts w:ascii="Times New Roman" w:hAnsi="Times New Roman" w:cs="Times New Roman"/>
          <w:b/>
          <w:bCs/>
          <w:sz w:val="26"/>
          <w:szCs w:val="26"/>
        </w:rPr>
        <w:t>7</w:t>
      </w:r>
      <w:r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 xml:space="preserve"> Паспорт подпрограммы 4 </w:t>
      </w:r>
      <w:r w:rsidR="00E216E5">
        <w:rPr>
          <w:rFonts w:ascii="Times New Roman" w:hAnsi="Times New Roman" w:cs="Times New Roman"/>
          <w:b/>
          <w:bCs/>
          <w:sz w:val="26"/>
          <w:szCs w:val="26"/>
        </w:rPr>
        <w:t>«Обеспечивающая подпрограмм</w:t>
      </w:r>
      <w:r w:rsidR="00BB2BF3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="00E216E5">
        <w:rPr>
          <w:rFonts w:ascii="Times New Roman" w:hAnsi="Times New Roman" w:cs="Times New Roman"/>
          <w:b/>
          <w:bCs/>
          <w:sz w:val="26"/>
          <w:szCs w:val="26"/>
        </w:rPr>
        <w:t xml:space="preserve">» 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муниципальной программы</w:t>
      </w:r>
    </w:p>
    <w:p w:rsidR="007E7290" w:rsidRPr="00101764" w:rsidRDefault="007E7290" w:rsidP="00C24A5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на срок 2016-2018 гг.</w:t>
      </w:r>
    </w:p>
    <w:p w:rsidR="00D81B12" w:rsidRPr="00071D02" w:rsidRDefault="00D81B12" w:rsidP="00C24A55">
      <w:pPr>
        <w:pStyle w:val="1"/>
        <w:ind w:left="0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497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42"/>
        <w:gridCol w:w="1820"/>
        <w:gridCol w:w="1827"/>
        <w:gridCol w:w="2086"/>
        <w:gridCol w:w="1459"/>
        <w:gridCol w:w="1651"/>
        <w:gridCol w:w="1652"/>
        <w:gridCol w:w="2235"/>
      </w:tblGrid>
      <w:tr w:rsidR="00D81B12" w:rsidRPr="00101764" w:rsidTr="003D056C">
        <w:trPr>
          <w:trHeight w:val="294"/>
        </w:trPr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3D056C" w:rsidP="003D056C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109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</w:t>
            </w:r>
          </w:p>
        </w:tc>
      </w:tr>
      <w:tr w:rsidR="00D81B12" w:rsidRPr="00101764" w:rsidTr="003D056C">
        <w:tc>
          <w:tcPr>
            <w:tcW w:w="4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1.</w:t>
            </w:r>
          </w:p>
        </w:tc>
        <w:tc>
          <w:tcPr>
            <w:tcW w:w="109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F078DE" w:rsidRDefault="003D056C" w:rsidP="003D056C">
            <w:pPr>
              <w:ind w:right="-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Финансовое обеспечение деятельности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Комитета по дорожному хозяйству и транспорту Администрации Городского округа Подольск</w:t>
            </w:r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, МКУ «Подольск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дортранс</w:t>
            </w:r>
            <w:proofErr w:type="spellEnd"/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3D056C" w:rsidRPr="00101764" w:rsidTr="00391AC4">
        <w:trPr>
          <w:trHeight w:val="555"/>
        </w:trPr>
        <w:tc>
          <w:tcPr>
            <w:tcW w:w="2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2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9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99650F" w:rsidRDefault="003D056C" w:rsidP="005860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 (тыс. руб.)</w:t>
            </w:r>
          </w:p>
        </w:tc>
      </w:tr>
      <w:tr w:rsidR="003D056C" w:rsidRPr="00101764" w:rsidTr="00391AC4">
        <w:trPr>
          <w:trHeight w:val="795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99650F" w:rsidRDefault="003D056C" w:rsidP="00391AC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5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2016, год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99650F" w:rsidRDefault="003D056C" w:rsidP="00391AC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5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2017, год*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99650F" w:rsidRDefault="003D056C" w:rsidP="00391AC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5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2018, год*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99650F" w:rsidRDefault="003D056C" w:rsidP="00391AC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5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  <w:p w:rsidR="003D056C" w:rsidRPr="0099650F" w:rsidRDefault="003D056C" w:rsidP="00391AC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96141" w:rsidRPr="00101764" w:rsidTr="003D056C">
        <w:trPr>
          <w:trHeight w:val="345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41" w:rsidRPr="00101764" w:rsidRDefault="00396141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41" w:rsidRPr="00101764" w:rsidRDefault="006C4284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Обеспечивающая подпрограмма</w:t>
            </w:r>
          </w:p>
        </w:tc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41" w:rsidRPr="00101764" w:rsidRDefault="006A499E" w:rsidP="00A05776">
            <w:pPr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 по дорожному хозяйству и транспорту Администрации Городского округа Подольск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41" w:rsidRPr="00101764" w:rsidRDefault="00396141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</w:t>
            </w:r>
          </w:p>
          <w:p w:rsidR="00396141" w:rsidRPr="00101764" w:rsidRDefault="00396141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 т.ч.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1" w:rsidRPr="00705DE6" w:rsidRDefault="00535AB1" w:rsidP="003961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23931,00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1" w:rsidRPr="00705DE6" w:rsidRDefault="00A84555" w:rsidP="003961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17944,00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1" w:rsidRPr="00705DE6" w:rsidRDefault="00A84555" w:rsidP="00A8455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16149,00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1" w:rsidRPr="00705DE6" w:rsidRDefault="00535AB1" w:rsidP="003961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58024,00</w:t>
            </w:r>
          </w:p>
        </w:tc>
      </w:tr>
      <w:tr w:rsidR="00726D3C" w:rsidRPr="00101764" w:rsidTr="003D056C">
        <w:trPr>
          <w:trHeight w:val="323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3C" w:rsidRPr="00101764" w:rsidRDefault="00726D3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3C" w:rsidRPr="00101764" w:rsidRDefault="00726D3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3C" w:rsidRPr="00101764" w:rsidRDefault="00726D3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3C" w:rsidRPr="00101764" w:rsidRDefault="00726D3C" w:rsidP="003D05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3D05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3C" w:rsidRPr="00705DE6" w:rsidRDefault="00726D3C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3C" w:rsidRPr="00705DE6" w:rsidRDefault="00726D3C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3C" w:rsidRPr="00705DE6" w:rsidRDefault="00726D3C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3C" w:rsidRPr="00705DE6" w:rsidRDefault="00726D3C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26D3C" w:rsidRPr="00101764" w:rsidTr="003D056C">
        <w:trPr>
          <w:trHeight w:val="540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3C" w:rsidRPr="00101764" w:rsidRDefault="00726D3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3C" w:rsidRPr="00101764" w:rsidRDefault="00726D3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3C" w:rsidRPr="00101764" w:rsidRDefault="00726D3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D3C" w:rsidRPr="00101764" w:rsidRDefault="00726D3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3C" w:rsidRPr="00705DE6" w:rsidRDefault="00726D3C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3C" w:rsidRPr="00705DE6" w:rsidRDefault="00726D3C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3C" w:rsidRPr="00705DE6" w:rsidRDefault="00726D3C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D3C" w:rsidRPr="00705DE6" w:rsidRDefault="00726D3C" w:rsidP="008C303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96141" w:rsidRPr="00101764" w:rsidTr="003D056C">
        <w:trPr>
          <w:trHeight w:val="345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41" w:rsidRPr="00101764" w:rsidRDefault="00396141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41" w:rsidRPr="00101764" w:rsidRDefault="00396141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41" w:rsidRPr="00101764" w:rsidRDefault="00396141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141" w:rsidRPr="00101764" w:rsidRDefault="00396141" w:rsidP="003D05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 w:rsidR="003D05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1" w:rsidRPr="00705DE6" w:rsidRDefault="00535AB1" w:rsidP="003961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23931,00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1" w:rsidRPr="00705DE6" w:rsidRDefault="00A84555" w:rsidP="003961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17944,00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1" w:rsidRPr="00705DE6" w:rsidRDefault="00A84555" w:rsidP="003961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16149,00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1" w:rsidRPr="00705DE6" w:rsidRDefault="00535AB1" w:rsidP="003961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58024,00</w:t>
            </w:r>
          </w:p>
        </w:tc>
      </w:tr>
      <w:tr w:rsidR="00D81B12" w:rsidRPr="00101764" w:rsidTr="003D056C">
        <w:trPr>
          <w:trHeight w:val="495"/>
        </w:trPr>
        <w:tc>
          <w:tcPr>
            <w:tcW w:w="2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612373" w:rsidRDefault="00D81B12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612373" w:rsidRDefault="00D81B12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612373" w:rsidRDefault="00D81B12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612373" w:rsidRDefault="00D81B12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</w:tr>
      <w:tr w:rsidR="003D056C" w:rsidRPr="00101764" w:rsidTr="00AE6CE9">
        <w:trPr>
          <w:trHeight w:val="495"/>
        </w:trPr>
        <w:tc>
          <w:tcPr>
            <w:tcW w:w="79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Default="003D056C" w:rsidP="0000298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Планируемые результаты реализации подпрограммы</w:t>
            </w:r>
            <w:r w:rsidR="00AE6C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:rsidR="00AE6CE9" w:rsidRPr="00AE6CE9" w:rsidRDefault="00AE6CE9" w:rsidP="00AE6CE9">
            <w:pPr>
              <w:pStyle w:val="af5"/>
              <w:numPr>
                <w:ilvl w:val="0"/>
                <w:numId w:val="28"/>
              </w:numPr>
              <w:ind w:left="34" w:firstLine="0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6CE9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Доля процедур закупок для муниципальных нужд, проведенных в соответствии с </w:t>
            </w:r>
            <w:proofErr w:type="gramStart"/>
            <w:r w:rsidRPr="00AE6CE9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требованиями</w:t>
            </w:r>
            <w:proofErr w:type="gramEnd"/>
            <w:r w:rsidRPr="00AE6CE9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 xml:space="preserve"> предъявляемыми к проведению процедур закупок для муниципальных нужд к общему числу закупок</w:t>
            </w:r>
          </w:p>
          <w:p w:rsidR="00AE6CE9" w:rsidRPr="00AE6CE9" w:rsidRDefault="00AE6CE9" w:rsidP="00AE6CE9">
            <w:pPr>
              <w:pStyle w:val="af5"/>
              <w:numPr>
                <w:ilvl w:val="0"/>
                <w:numId w:val="28"/>
              </w:numPr>
              <w:ind w:left="0"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6CE9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Доля нормативно-правовых актов, принятых в соответствии с действующим законодательством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E9" w:rsidRDefault="00AE6CE9" w:rsidP="00AE6C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E6CE9" w:rsidRDefault="00AE6CE9" w:rsidP="00AE6CE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6C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  <w:p w:rsidR="00AE6CE9" w:rsidRDefault="00AE6CE9" w:rsidP="00AE6C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E6CE9" w:rsidRPr="00AE6CE9" w:rsidRDefault="00AE6CE9" w:rsidP="00AE6CE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E9" w:rsidRDefault="00AE6CE9" w:rsidP="00AE6C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E6CE9" w:rsidRDefault="00AE6CE9" w:rsidP="00AE6CE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6C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  <w:p w:rsidR="00AE6CE9" w:rsidRDefault="00AE6CE9" w:rsidP="00AE6C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E6CE9" w:rsidRPr="00AE6CE9" w:rsidRDefault="00AE6CE9" w:rsidP="00AE6CE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CE9" w:rsidRDefault="00AE6CE9" w:rsidP="00AE6C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E6CE9" w:rsidRDefault="00AE6CE9" w:rsidP="00AE6CE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E6CE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  <w:p w:rsidR="00AE6CE9" w:rsidRDefault="00AE6CE9" w:rsidP="00AE6CE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AE6CE9" w:rsidRPr="00AE6CE9" w:rsidRDefault="00AE6CE9" w:rsidP="00AE6CE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12373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</w:tr>
    </w:tbl>
    <w:p w:rsidR="00054A72" w:rsidRDefault="00054A72" w:rsidP="00955719">
      <w:pPr>
        <w:pStyle w:val="1"/>
        <w:ind w:left="1080"/>
        <w:rPr>
          <w:rFonts w:ascii="Times New Roman" w:hAnsi="Times New Roman" w:cs="Times New Roman"/>
          <w:b/>
          <w:bCs/>
          <w:sz w:val="26"/>
          <w:szCs w:val="26"/>
        </w:rPr>
        <w:sectPr w:rsidR="00054A72" w:rsidSect="00071D02">
          <w:pgSz w:w="16838" w:h="11906" w:orient="landscape"/>
          <w:pgMar w:top="568" w:right="1134" w:bottom="284" w:left="1134" w:header="709" w:footer="709" w:gutter="0"/>
          <w:cols w:space="708"/>
          <w:docGrid w:linePitch="360"/>
        </w:sectPr>
      </w:pPr>
    </w:p>
    <w:p w:rsidR="00DD6690" w:rsidRPr="00DD6690" w:rsidRDefault="00C24A55" w:rsidP="00DD6690">
      <w:pPr>
        <w:pStyle w:val="1"/>
        <w:ind w:left="0"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1</w:t>
      </w:r>
      <w:r w:rsidR="001F0BA3">
        <w:rPr>
          <w:rFonts w:ascii="Times New Roman" w:hAnsi="Times New Roman" w:cs="Times New Roman"/>
          <w:b/>
          <w:bCs/>
          <w:sz w:val="26"/>
          <w:szCs w:val="26"/>
        </w:rPr>
        <w:t>8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. </w:t>
      </w:r>
      <w:r w:rsidR="00DD6690" w:rsidRPr="00DD6690">
        <w:rPr>
          <w:rFonts w:ascii="Times New Roman" w:hAnsi="Times New Roman" w:cs="Times New Roman"/>
          <w:b/>
          <w:bCs/>
          <w:sz w:val="26"/>
          <w:szCs w:val="26"/>
        </w:rPr>
        <w:t>Общая характеристика подпрограммы «</w:t>
      </w:r>
      <w:r w:rsidR="00E7047D">
        <w:rPr>
          <w:rFonts w:ascii="Times New Roman" w:hAnsi="Times New Roman" w:cs="Times New Roman"/>
          <w:b/>
          <w:bCs/>
          <w:sz w:val="26"/>
          <w:szCs w:val="26"/>
        </w:rPr>
        <w:t>Обеспечивающая подпрограмма</w:t>
      </w:r>
      <w:r w:rsidR="00DD6690" w:rsidRPr="00DD6690">
        <w:rPr>
          <w:rFonts w:ascii="Times New Roman" w:hAnsi="Times New Roman" w:cs="Times New Roman"/>
          <w:b/>
          <w:bCs/>
          <w:sz w:val="26"/>
          <w:szCs w:val="26"/>
        </w:rPr>
        <w:t>».</w:t>
      </w:r>
    </w:p>
    <w:p w:rsidR="00DD6690" w:rsidRPr="00DD6690" w:rsidRDefault="00DD6690" w:rsidP="00DD6690">
      <w:pPr>
        <w:pStyle w:val="1"/>
        <w:ind w:left="1080"/>
        <w:jc w:val="left"/>
        <w:rPr>
          <w:rFonts w:ascii="Times New Roman" w:hAnsi="Times New Roman" w:cs="Times New Roman"/>
          <w:bCs/>
          <w:sz w:val="26"/>
          <w:szCs w:val="26"/>
        </w:rPr>
      </w:pPr>
    </w:p>
    <w:p w:rsidR="00D81B12" w:rsidRDefault="00D81B12" w:rsidP="00964AA6">
      <w:pPr>
        <w:pStyle w:val="1"/>
        <w:ind w:left="0"/>
        <w:rPr>
          <w:rFonts w:ascii="Times New Roman" w:hAnsi="Times New Roman" w:cs="Times New Roman"/>
          <w:bCs/>
          <w:sz w:val="26"/>
          <w:szCs w:val="26"/>
        </w:rPr>
      </w:pPr>
    </w:p>
    <w:p w:rsidR="00AA0D1B" w:rsidRDefault="00AA0D1B" w:rsidP="00C2229E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Решение задачи</w:t>
      </w:r>
      <w:r w:rsidRPr="00AA0D1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A0D1B">
        <w:rPr>
          <w:rFonts w:ascii="Times New Roman" w:hAnsi="Times New Roman" w:cs="Times New Roman"/>
          <w:sz w:val="26"/>
          <w:szCs w:val="26"/>
        </w:rPr>
        <w:t xml:space="preserve">финансовое обеспечение деятельности Комитета по </w:t>
      </w:r>
      <w:r w:rsidRPr="00AA0D1B">
        <w:rPr>
          <w:rFonts w:ascii="Times New Roman" w:hAnsi="Times New Roman" w:cs="Times New Roman"/>
          <w:bCs/>
          <w:sz w:val="26"/>
          <w:szCs w:val="26"/>
        </w:rPr>
        <w:t>дорожно</w:t>
      </w:r>
      <w:r>
        <w:rPr>
          <w:rFonts w:ascii="Times New Roman" w:hAnsi="Times New Roman" w:cs="Times New Roman"/>
          <w:bCs/>
          <w:sz w:val="26"/>
          <w:szCs w:val="26"/>
        </w:rPr>
        <w:t>му хозяйству и транспорту</w:t>
      </w:r>
      <w:r w:rsidRPr="00AA0D1B">
        <w:rPr>
          <w:rFonts w:ascii="Times New Roman" w:hAnsi="Times New Roman" w:cs="Times New Roman"/>
          <w:bCs/>
          <w:sz w:val="26"/>
          <w:szCs w:val="26"/>
        </w:rPr>
        <w:t xml:space="preserve"> Администрации Городского округа Подольск</w:t>
      </w:r>
      <w:r w:rsidRPr="00AA0D1B">
        <w:rPr>
          <w:rFonts w:ascii="Times New Roman" w:hAnsi="Times New Roman" w:cs="Times New Roman"/>
          <w:sz w:val="26"/>
          <w:szCs w:val="26"/>
        </w:rPr>
        <w:t>, МКУ «Подольс</w:t>
      </w:r>
      <w:r w:rsidR="00127D00">
        <w:rPr>
          <w:rFonts w:ascii="Times New Roman" w:hAnsi="Times New Roman" w:cs="Times New Roman"/>
          <w:sz w:val="26"/>
          <w:szCs w:val="26"/>
        </w:rPr>
        <w:t xml:space="preserve">к </w:t>
      </w:r>
      <w:proofErr w:type="spellStart"/>
      <w:r w:rsidRPr="00AA0D1B">
        <w:rPr>
          <w:rFonts w:ascii="Times New Roman" w:hAnsi="Times New Roman" w:cs="Times New Roman"/>
          <w:sz w:val="26"/>
          <w:szCs w:val="26"/>
        </w:rPr>
        <w:t>дортранс</w:t>
      </w:r>
      <w:proofErr w:type="spellEnd"/>
      <w:r w:rsidRPr="00AA0D1B">
        <w:rPr>
          <w:rFonts w:ascii="Times New Roman" w:hAnsi="Times New Roman" w:cs="Times New Roman"/>
          <w:sz w:val="26"/>
          <w:szCs w:val="26"/>
        </w:rPr>
        <w:t>»</w:t>
      </w:r>
      <w:r w:rsidRPr="00AA0D1B">
        <w:t xml:space="preserve"> </w:t>
      </w:r>
      <w:r w:rsidRPr="00C2229E">
        <w:rPr>
          <w:rFonts w:ascii="Times New Roman" w:hAnsi="Times New Roman" w:cs="Times New Roman"/>
          <w:sz w:val="26"/>
          <w:szCs w:val="26"/>
        </w:rPr>
        <w:t>обеспечивается реализацией основных мероприятий</w:t>
      </w:r>
      <w:r w:rsidR="00C2229E">
        <w:rPr>
          <w:rFonts w:ascii="Times New Roman" w:hAnsi="Times New Roman" w:cs="Times New Roman"/>
          <w:sz w:val="26"/>
          <w:szCs w:val="26"/>
        </w:rPr>
        <w:t xml:space="preserve"> по с</w:t>
      </w:r>
      <w:r w:rsidR="00C2229E" w:rsidRPr="00C2229E">
        <w:rPr>
          <w:rFonts w:ascii="Times New Roman" w:hAnsi="Times New Roman" w:cs="Times New Roman"/>
          <w:sz w:val="26"/>
          <w:szCs w:val="26"/>
        </w:rPr>
        <w:t>оздани</w:t>
      </w:r>
      <w:r w:rsidR="00C2229E">
        <w:rPr>
          <w:rFonts w:ascii="Times New Roman" w:hAnsi="Times New Roman" w:cs="Times New Roman"/>
          <w:sz w:val="26"/>
          <w:szCs w:val="26"/>
        </w:rPr>
        <w:t>ю</w:t>
      </w:r>
      <w:r w:rsidR="00C2229E" w:rsidRPr="00C2229E">
        <w:rPr>
          <w:rFonts w:ascii="Times New Roman" w:hAnsi="Times New Roman" w:cs="Times New Roman"/>
          <w:sz w:val="26"/>
          <w:szCs w:val="26"/>
        </w:rPr>
        <w:t xml:space="preserve"> условий для реализации полномочий органов местного самоуправления Городского округа Подольск и </w:t>
      </w:r>
      <w:r w:rsidR="00C2229E">
        <w:rPr>
          <w:rFonts w:ascii="Times New Roman" w:hAnsi="Times New Roman" w:cs="Times New Roman"/>
          <w:sz w:val="26"/>
          <w:szCs w:val="26"/>
        </w:rPr>
        <w:t>о</w:t>
      </w:r>
      <w:r w:rsidR="00C2229E" w:rsidRPr="00C2229E">
        <w:rPr>
          <w:rFonts w:ascii="Times New Roman" w:hAnsi="Times New Roman" w:cs="Times New Roman"/>
          <w:bCs/>
          <w:sz w:val="26"/>
          <w:szCs w:val="26"/>
        </w:rPr>
        <w:t>беспечени</w:t>
      </w:r>
      <w:r w:rsidR="00C2229E">
        <w:rPr>
          <w:rFonts w:ascii="Times New Roman" w:hAnsi="Times New Roman" w:cs="Times New Roman"/>
          <w:bCs/>
          <w:sz w:val="26"/>
          <w:szCs w:val="26"/>
        </w:rPr>
        <w:t>ю</w:t>
      </w:r>
      <w:r w:rsidR="00C2229E" w:rsidRPr="00C2229E">
        <w:rPr>
          <w:rFonts w:ascii="Times New Roman" w:hAnsi="Times New Roman" w:cs="Times New Roman"/>
          <w:bCs/>
          <w:sz w:val="26"/>
          <w:szCs w:val="26"/>
        </w:rPr>
        <w:t xml:space="preserve"> деятельности казенных учреждений Городского округа Подольск в дорожно-транспортной сфере</w:t>
      </w:r>
      <w:r w:rsidR="00C2229E">
        <w:rPr>
          <w:rFonts w:ascii="Times New Roman" w:hAnsi="Times New Roman" w:cs="Times New Roman"/>
          <w:bCs/>
          <w:sz w:val="26"/>
          <w:szCs w:val="26"/>
        </w:rPr>
        <w:t>.</w:t>
      </w:r>
    </w:p>
    <w:p w:rsidR="005F09C2" w:rsidRPr="005F09C2" w:rsidRDefault="005F09C2" w:rsidP="00640C1A">
      <w:pPr>
        <w:ind w:firstLine="567"/>
        <w:rPr>
          <w:rFonts w:ascii="Times New Roman" w:hAnsi="Times New Roman" w:cs="Times New Roman"/>
          <w:sz w:val="26"/>
          <w:szCs w:val="26"/>
        </w:rPr>
      </w:pPr>
      <w:proofErr w:type="gramStart"/>
      <w:r w:rsidRPr="005F09C2">
        <w:rPr>
          <w:rFonts w:ascii="Times New Roman" w:hAnsi="Times New Roman" w:cs="Times New Roman"/>
          <w:sz w:val="26"/>
          <w:szCs w:val="26"/>
        </w:rPr>
        <w:t>Реализация полномочий органов местного самоуправления в дорожно-транспортной сфере предусматривает обеспечение Комитета по дорожному хозяйству и транспорту Администрации Городского округа Подольск</w:t>
      </w:r>
      <w:r w:rsidR="00EC78B2">
        <w:rPr>
          <w:rFonts w:ascii="Times New Roman" w:hAnsi="Times New Roman" w:cs="Times New Roman"/>
          <w:sz w:val="26"/>
          <w:szCs w:val="26"/>
        </w:rPr>
        <w:t xml:space="preserve"> </w:t>
      </w:r>
      <w:r w:rsidR="00640C1A">
        <w:rPr>
          <w:rFonts w:ascii="Times New Roman" w:hAnsi="Times New Roman" w:cs="Times New Roman"/>
          <w:sz w:val="26"/>
          <w:szCs w:val="26"/>
        </w:rPr>
        <w:t xml:space="preserve">в </w:t>
      </w:r>
      <w:r w:rsidR="00EC78B2">
        <w:rPr>
          <w:rFonts w:ascii="Times New Roman" w:hAnsi="Times New Roman" w:cs="Times New Roman"/>
          <w:sz w:val="26"/>
          <w:szCs w:val="26"/>
        </w:rPr>
        <w:t>своевременной оплате труда</w:t>
      </w:r>
      <w:r w:rsidR="00640C1A">
        <w:rPr>
          <w:rFonts w:ascii="Times New Roman" w:hAnsi="Times New Roman" w:cs="Times New Roman"/>
          <w:sz w:val="26"/>
          <w:szCs w:val="26"/>
        </w:rPr>
        <w:t>,</w:t>
      </w:r>
      <w:r w:rsidRPr="005F09C2">
        <w:rPr>
          <w:rFonts w:ascii="Times New Roman" w:hAnsi="Times New Roman" w:cs="Times New Roman"/>
          <w:sz w:val="26"/>
          <w:szCs w:val="26"/>
        </w:rPr>
        <w:t xml:space="preserve"> основами средствами и материальными запасами в объеме, необходимом для выполнения его функций в соответствии с </w:t>
      </w:r>
      <w:hyperlink r:id="rId11" w:history="1">
        <w:r w:rsidRPr="00D13940">
          <w:rPr>
            <w:rStyle w:val="afa"/>
            <w:rFonts w:ascii="Times New Roman" w:hAnsi="Times New Roman"/>
            <w:b w:val="0"/>
            <w:color w:val="auto"/>
            <w:sz w:val="26"/>
            <w:szCs w:val="26"/>
          </w:rPr>
          <w:t>Положением</w:t>
        </w:r>
      </w:hyperlink>
      <w:r w:rsidRPr="005F09C2">
        <w:rPr>
          <w:rFonts w:ascii="Times New Roman" w:hAnsi="Times New Roman" w:cs="Times New Roman"/>
          <w:sz w:val="26"/>
          <w:szCs w:val="26"/>
        </w:rPr>
        <w:t xml:space="preserve"> о Комитете</w:t>
      </w:r>
      <w:r w:rsidR="00D13940">
        <w:rPr>
          <w:rFonts w:ascii="Times New Roman" w:hAnsi="Times New Roman" w:cs="Times New Roman"/>
          <w:sz w:val="26"/>
          <w:szCs w:val="26"/>
        </w:rPr>
        <w:t xml:space="preserve"> по дорожному хозяйству и транспорту Администрации Городского округа Подольск</w:t>
      </w:r>
      <w:r w:rsidRPr="005F09C2">
        <w:rPr>
          <w:rFonts w:ascii="Times New Roman" w:hAnsi="Times New Roman" w:cs="Times New Roman"/>
          <w:sz w:val="26"/>
          <w:szCs w:val="26"/>
        </w:rPr>
        <w:t>.</w:t>
      </w:r>
      <w:proofErr w:type="gramEnd"/>
    </w:p>
    <w:p w:rsidR="005F09C2" w:rsidRPr="00AA0D1B" w:rsidRDefault="00D13940" w:rsidP="00640C1A">
      <w:pPr>
        <w:pStyle w:val="1"/>
        <w:ind w:left="0" w:firstLine="567"/>
        <w:rPr>
          <w:rFonts w:ascii="Times New Roman" w:hAnsi="Times New Roman" w:cs="Times New Roman"/>
          <w:bCs/>
          <w:sz w:val="26"/>
          <w:szCs w:val="26"/>
        </w:rPr>
        <w:sectPr w:rsidR="005F09C2" w:rsidRPr="00AA0D1B" w:rsidSect="00DD6690">
          <w:pgSz w:w="11906" w:h="16838"/>
          <w:pgMar w:top="1134" w:right="707" w:bottom="1134" w:left="1701" w:header="709" w:footer="709" w:gutter="0"/>
          <w:cols w:space="708"/>
          <w:docGrid w:linePitch="360"/>
        </w:sectPr>
      </w:pPr>
      <w:r w:rsidRPr="00675AFB">
        <w:rPr>
          <w:rFonts w:ascii="Times New Roman" w:hAnsi="Times New Roman" w:cs="Times New Roman"/>
          <w:sz w:val="26"/>
          <w:szCs w:val="26"/>
        </w:rPr>
        <w:t xml:space="preserve">Обеспечение </w:t>
      </w:r>
      <w:r w:rsidR="00EC78B2" w:rsidRPr="00675AFB">
        <w:rPr>
          <w:rFonts w:ascii="Times New Roman" w:hAnsi="Times New Roman" w:cs="Times New Roman"/>
          <w:sz w:val="26"/>
          <w:szCs w:val="26"/>
        </w:rPr>
        <w:t>деятельности М</w:t>
      </w:r>
      <w:r w:rsidRPr="00675AFB">
        <w:rPr>
          <w:rFonts w:ascii="Times New Roman" w:hAnsi="Times New Roman" w:cs="Times New Roman"/>
          <w:sz w:val="26"/>
          <w:szCs w:val="26"/>
        </w:rPr>
        <w:t>КУ</w:t>
      </w:r>
      <w:r w:rsidR="00EC78B2" w:rsidRPr="00675AFB">
        <w:rPr>
          <w:rFonts w:ascii="Times New Roman" w:hAnsi="Times New Roman" w:cs="Times New Roman"/>
          <w:sz w:val="26"/>
          <w:szCs w:val="26"/>
        </w:rPr>
        <w:t xml:space="preserve"> «Подольск</w:t>
      </w:r>
      <w:r w:rsidR="003D056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EC78B2" w:rsidRPr="00675AFB">
        <w:rPr>
          <w:rFonts w:ascii="Times New Roman" w:hAnsi="Times New Roman" w:cs="Times New Roman"/>
          <w:sz w:val="26"/>
          <w:szCs w:val="26"/>
        </w:rPr>
        <w:t>дортранс</w:t>
      </w:r>
      <w:proofErr w:type="spellEnd"/>
      <w:r w:rsidR="00EC78B2" w:rsidRPr="00675AFB">
        <w:rPr>
          <w:rFonts w:ascii="Times New Roman" w:hAnsi="Times New Roman" w:cs="Times New Roman"/>
          <w:sz w:val="26"/>
          <w:szCs w:val="26"/>
        </w:rPr>
        <w:t xml:space="preserve">»  </w:t>
      </w:r>
      <w:r w:rsidR="0035083F" w:rsidRPr="00675AFB">
        <w:rPr>
          <w:rFonts w:ascii="Times New Roman" w:hAnsi="Times New Roman" w:cs="Times New Roman"/>
          <w:sz w:val="26"/>
          <w:szCs w:val="26"/>
        </w:rPr>
        <w:t xml:space="preserve">предусматривает удовлетворение потребностей </w:t>
      </w:r>
      <w:r w:rsidR="00640C1A">
        <w:rPr>
          <w:rFonts w:ascii="Times New Roman" w:hAnsi="Times New Roman" w:cs="Times New Roman"/>
          <w:sz w:val="26"/>
          <w:szCs w:val="26"/>
        </w:rPr>
        <w:t xml:space="preserve">в </w:t>
      </w:r>
      <w:r w:rsidR="00EC78B2" w:rsidRPr="00675AFB">
        <w:rPr>
          <w:rFonts w:ascii="Times New Roman" w:hAnsi="Times New Roman" w:cs="Times New Roman"/>
          <w:sz w:val="26"/>
          <w:szCs w:val="26"/>
        </w:rPr>
        <w:t>своевременной оплате труда, приобретению</w:t>
      </w:r>
      <w:r w:rsidR="0035083F" w:rsidRPr="00675AFB">
        <w:rPr>
          <w:rFonts w:ascii="Times New Roman" w:hAnsi="Times New Roman" w:cs="Times New Roman"/>
          <w:sz w:val="26"/>
          <w:szCs w:val="26"/>
        </w:rPr>
        <w:t xml:space="preserve"> оргтехник</w:t>
      </w:r>
      <w:r w:rsidR="00EC78B2" w:rsidRPr="00675AFB">
        <w:rPr>
          <w:rFonts w:ascii="Times New Roman" w:hAnsi="Times New Roman" w:cs="Times New Roman"/>
          <w:sz w:val="26"/>
          <w:szCs w:val="26"/>
        </w:rPr>
        <w:t>и</w:t>
      </w:r>
      <w:r w:rsidR="0035083F" w:rsidRPr="00675AFB">
        <w:rPr>
          <w:rFonts w:ascii="Times New Roman" w:hAnsi="Times New Roman" w:cs="Times New Roman"/>
          <w:sz w:val="26"/>
          <w:szCs w:val="26"/>
        </w:rPr>
        <w:t xml:space="preserve">, офисной мебели, канцелярских принадлежностях, офисной бумаге, системах кондиционирования воздуха, расходных материалах и запасных частях к оргтехнике и другими товарами. Реализация мероприятия осуществляется путем заключения государственных контрактов и договоров по выбору поставщиков товаров, исполнителей по оказанию услуг и выполнению работ в соответствии с Федеральным законодательством, </w:t>
      </w:r>
      <w:hyperlink r:id="rId12" w:history="1">
        <w:r w:rsidR="0035083F" w:rsidRPr="00675AFB">
          <w:rPr>
            <w:rStyle w:val="afa"/>
            <w:rFonts w:ascii="Times New Roman" w:hAnsi="Times New Roman"/>
            <w:b w:val="0"/>
            <w:color w:val="auto"/>
            <w:sz w:val="26"/>
            <w:szCs w:val="26"/>
          </w:rPr>
          <w:t>Законом</w:t>
        </w:r>
      </w:hyperlink>
      <w:r w:rsidR="0035083F" w:rsidRPr="00675AF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5083F" w:rsidRPr="00675AFB">
        <w:rPr>
          <w:rFonts w:ascii="Times New Roman" w:hAnsi="Times New Roman" w:cs="Times New Roman"/>
          <w:sz w:val="26"/>
          <w:szCs w:val="26"/>
        </w:rPr>
        <w:t xml:space="preserve">Московской области </w:t>
      </w:r>
      <w:r w:rsidR="0099487F">
        <w:rPr>
          <w:rFonts w:ascii="Times New Roman" w:hAnsi="Times New Roman" w:cs="Times New Roman"/>
          <w:sz w:val="26"/>
          <w:szCs w:val="26"/>
        </w:rPr>
        <w:t>№</w:t>
      </w:r>
      <w:r w:rsidR="0035083F" w:rsidRPr="00675AFB">
        <w:rPr>
          <w:rFonts w:ascii="Times New Roman" w:hAnsi="Times New Roman" w:cs="Times New Roman"/>
          <w:sz w:val="26"/>
          <w:szCs w:val="26"/>
        </w:rPr>
        <w:t> 196/2005-ОЗ "О закупках и поставках продукции для государственных нужд Московской области</w:t>
      </w:r>
      <w:r w:rsidR="0035083F">
        <w:t>"</w:t>
      </w:r>
      <w:r w:rsidR="00675AFB">
        <w:t>.</w:t>
      </w:r>
    </w:p>
    <w:p w:rsidR="00D81B12" w:rsidRPr="00101764" w:rsidRDefault="001F0BA3" w:rsidP="001F0BA3">
      <w:pPr>
        <w:pStyle w:val="1"/>
        <w:ind w:left="108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19.</w:t>
      </w:r>
      <w:r w:rsidR="00D81B12" w:rsidRPr="00101764">
        <w:rPr>
          <w:rFonts w:ascii="Times New Roman" w:hAnsi="Times New Roman" w:cs="Times New Roman"/>
          <w:b/>
          <w:bCs/>
          <w:sz w:val="26"/>
          <w:szCs w:val="26"/>
        </w:rPr>
        <w:t>Перечень мероприятий подпрограммы 4 «</w:t>
      </w:r>
      <w:r w:rsidR="00E7047D">
        <w:rPr>
          <w:rFonts w:ascii="Times New Roman" w:hAnsi="Times New Roman" w:cs="Times New Roman"/>
          <w:b/>
          <w:bCs/>
          <w:sz w:val="26"/>
          <w:szCs w:val="26"/>
        </w:rPr>
        <w:t>Обеспечивающая подпрограмма</w:t>
      </w:r>
      <w:r w:rsidR="00D81B12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D81B12" w:rsidRPr="00101764" w:rsidRDefault="00D81B12" w:rsidP="008E198C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58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0"/>
        <w:gridCol w:w="1841"/>
        <w:gridCol w:w="1417"/>
        <w:gridCol w:w="1417"/>
        <w:gridCol w:w="1559"/>
        <w:gridCol w:w="1417"/>
        <w:gridCol w:w="1418"/>
        <w:gridCol w:w="1134"/>
        <w:gridCol w:w="1277"/>
        <w:gridCol w:w="1843"/>
        <w:gridCol w:w="1702"/>
      </w:tblGrid>
      <w:tr w:rsidR="003D056C" w:rsidRPr="00101764" w:rsidTr="003D056C">
        <w:trPr>
          <w:trHeight w:val="61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реализации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мероприятия в 2015 году, (тыс. руб.)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 (тыс. руб.)</w:t>
            </w: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финансирования по годам (тыс. 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AC4FEA">
            <w:pPr>
              <w:ind w:left="-164" w:right="-13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за выполнение мероприятия подпрограммы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3D056C" w:rsidRPr="00101764" w:rsidTr="00391AC4">
        <w:trPr>
          <w:trHeight w:val="75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D056C" w:rsidRPr="00101764" w:rsidTr="003D056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101764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</w:tr>
      <w:tr w:rsidR="003D056C" w:rsidRPr="00101764" w:rsidTr="003D056C">
        <w:trPr>
          <w:trHeight w:val="45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964AA6" w:rsidRDefault="003D056C" w:rsidP="00964AA6">
            <w:pPr>
              <w:pStyle w:val="af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bookmarkStart w:id="0" w:name="sub_109521"/>
            <w:r w:rsidRPr="00964AA6">
              <w:rPr>
                <w:rStyle w:val="af9"/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Задача 1.</w:t>
            </w:r>
            <w:bookmarkEnd w:id="0"/>
          </w:p>
          <w:p w:rsidR="003D056C" w:rsidRPr="00964AA6" w:rsidRDefault="003D056C" w:rsidP="00964AA6">
            <w:pPr>
              <w:ind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Финансовое обеспечение деятельности</w:t>
            </w:r>
          </w:p>
          <w:p w:rsidR="003D056C" w:rsidRPr="006B37AA" w:rsidRDefault="003D056C" w:rsidP="006A499E">
            <w:pPr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Комитета по дорожному хозяйству и транспорту Администрации Городского округа Подольск</w:t>
            </w:r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, МКУ «Подольск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дортранс</w:t>
            </w:r>
            <w:proofErr w:type="spellEnd"/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535AB1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58024,00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535AB1" w:rsidP="0019092C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23931,00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17944,00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16149,00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C92A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52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ф</w:t>
            </w: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49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43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535AB1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58024</w:t>
            </w:r>
            <w:r w:rsidR="003D05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535AB1" w:rsidP="0019092C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23931</w:t>
            </w:r>
            <w:r w:rsidR="003D05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17944,00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16149,00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58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16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1.1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Default="000E4F99" w:rsidP="009F2FF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1.</w:t>
            </w:r>
          </w:p>
          <w:p w:rsidR="003D056C" w:rsidRPr="006B37AA" w:rsidRDefault="003D056C" w:rsidP="00111C67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условий для реализации полномочий органов местного самоуправления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14807,00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11845,00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10660,00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847E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22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3D056C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30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24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72649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14807,00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11845,00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10660,00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18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Внебюджетные </w:t>
            </w: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49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1.1.1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Default="000E4F99" w:rsidP="009F2FF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1.</w:t>
            </w:r>
          </w:p>
          <w:p w:rsidR="003D056C" w:rsidRPr="006B37AA" w:rsidRDefault="003D056C" w:rsidP="004B46B3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Комитета по дорожному хозяйству и транспорту Администрации Городского округа Подольск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14807,00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11845,00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10660,00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4545B3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101764" w:rsidRDefault="003D056C" w:rsidP="007D6A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Своевременная оплата труда сотрудников,</w:t>
            </w:r>
          </w:p>
          <w:p w:rsidR="003D056C" w:rsidRPr="00101764" w:rsidRDefault="003D056C" w:rsidP="007D6A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запланированных мероприятий в рамках предусмотренных полномочий и возложенных задач.</w:t>
            </w:r>
          </w:p>
          <w:p w:rsidR="003D056C" w:rsidRPr="00101764" w:rsidRDefault="003D056C" w:rsidP="007D6A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служащим надлежащих м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атериально-технических условий.</w:t>
            </w:r>
          </w:p>
          <w:p w:rsidR="003D056C" w:rsidRPr="00101764" w:rsidRDefault="003D056C" w:rsidP="007D6A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товаров, работ (услуг) в соответствии с утвержденным планом закупок.</w:t>
            </w:r>
          </w:p>
          <w:p w:rsidR="003D056C" w:rsidRPr="006B37AA" w:rsidRDefault="003D056C" w:rsidP="007D6A3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Исполнение налогового законодательства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3D056C" w:rsidRPr="00101764" w:rsidTr="003D056C">
        <w:trPr>
          <w:trHeight w:val="34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 ф</w:t>
            </w: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33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39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14807,00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11845,00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10660,00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471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EA2AA5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EA2AA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330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4B46B3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1.2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Default="003D056C" w:rsidP="009F2FF2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</w:t>
            </w:r>
            <w:r w:rsidR="000E4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  <w:p w:rsidR="003D056C" w:rsidRPr="006B37AA" w:rsidRDefault="003D056C" w:rsidP="004B46B3">
            <w:pPr>
              <w:ind w:left="-1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казенных учреждений Городского округа Подольск в дорожно-транспортной сфере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11E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535AB1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535AB1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9124</w:t>
            </w:r>
            <w:r w:rsidRPr="004B4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6099,00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5489,00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7D6A3F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7D6A3F" w:rsidRDefault="003D056C" w:rsidP="00502A1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27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E4F99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0E4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30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34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0E4F99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Городского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округа Подольск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11EE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535AB1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535AB1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9124</w:t>
            </w:r>
            <w:r w:rsidRPr="004B4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6099,00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19092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5489,00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555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55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1.2.1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Default="000E4F99" w:rsidP="004B46B3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1.</w:t>
            </w:r>
          </w:p>
          <w:p w:rsidR="003D056C" w:rsidRPr="006B37AA" w:rsidRDefault="003D056C" w:rsidP="004B46B3">
            <w:pPr>
              <w:ind w:left="-109" w:right="3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</w:t>
            </w:r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МКУ «Подольск</w:t>
            </w:r>
            <w:r w:rsidR="000E4F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дортранс</w:t>
            </w:r>
            <w:proofErr w:type="spellEnd"/>
            <w:r w:rsidRPr="00964AA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4E5273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535AB1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535AB1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9124</w:t>
            </w:r>
            <w:r w:rsidR="003D056C" w:rsidRPr="004B4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E91BB9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B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6099,00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E91BB9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B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5489,00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4545B3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Комитет по дорожному хозяйству и транспорту Администрации Городского округа Подольск, МКУ «Подольск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дортранс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D6A3F">
              <w:rPr>
                <w:rFonts w:ascii="Times New Roman" w:hAnsi="Times New Roman" w:cs="Times New Roman"/>
                <w:b/>
                <w:sz w:val="20"/>
                <w:szCs w:val="20"/>
              </w:rPr>
              <w:t>Своевременная оплата труда работников, выполнение запланированных мероприятий в рамках предусмотренных полномочий и возложенных задач. Приобретение товаров, работ (услуг) в соответствии с утвержденным планом закупок</w:t>
            </w:r>
          </w:p>
        </w:tc>
      </w:tr>
      <w:tr w:rsidR="003D056C" w:rsidRPr="00101764" w:rsidTr="003D056C">
        <w:trPr>
          <w:trHeight w:val="55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E4F99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</w:t>
            </w:r>
            <w:r w:rsidR="000E4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E91BB9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E91BB9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55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4E5273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E91BB9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E91BB9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555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3D056C">
            <w:pPr>
              <w:ind w:left="-108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2016-2018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0E4F99" w:rsidP="004E5273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Городского округа Подольск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535AB1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20712,00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535AB1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9124</w:t>
            </w:r>
            <w:r w:rsidR="003D056C" w:rsidRPr="004B46B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E91BB9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B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6099,00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E91BB9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91B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5489,00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056C" w:rsidRPr="00101764" w:rsidTr="003D056C">
        <w:trPr>
          <w:trHeight w:val="555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right="-107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ind w:left="-109" w:righ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4E5273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4E5273">
            <w:pPr>
              <w:ind w:left="-108" w:right="-10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B37A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781065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A31D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56C" w:rsidRPr="006B37AA" w:rsidRDefault="003D056C" w:rsidP="0000298A">
            <w:pPr>
              <w:ind w:left="-109" w:right="-10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56C" w:rsidRPr="006B37AA" w:rsidRDefault="003D056C" w:rsidP="000029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81B12" w:rsidRDefault="00D81B12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9B452A" w:rsidRDefault="009B452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9B452A" w:rsidRDefault="009B452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6B37AA" w:rsidRDefault="006B37AA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3D056C" w:rsidRPr="00516A8B" w:rsidRDefault="003D056C" w:rsidP="00E012F1">
      <w:pPr>
        <w:pStyle w:val="1"/>
        <w:ind w:left="0"/>
        <w:jc w:val="left"/>
        <w:rPr>
          <w:rFonts w:ascii="Times New Roman" w:hAnsi="Times New Roman" w:cs="Times New Roman"/>
          <w:bCs/>
          <w:sz w:val="20"/>
          <w:szCs w:val="20"/>
        </w:rPr>
      </w:pPr>
    </w:p>
    <w:p w:rsidR="00D81B12" w:rsidRPr="00101764" w:rsidRDefault="00D81B12" w:rsidP="008E198C">
      <w:pPr>
        <w:pStyle w:val="1"/>
        <w:ind w:left="36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01764">
        <w:rPr>
          <w:rFonts w:ascii="Times New Roman" w:hAnsi="Times New Roman" w:cs="Times New Roman"/>
          <w:b/>
          <w:bCs/>
          <w:sz w:val="26"/>
          <w:szCs w:val="26"/>
        </w:rPr>
        <w:lastRenderedPageBreak/>
        <w:t>Обоснование объема финансовых ресурсов необходимых для реализации мероприятий Программы.</w:t>
      </w:r>
    </w:p>
    <w:p w:rsidR="00D81B12" w:rsidRPr="00101764" w:rsidRDefault="00D81B12" w:rsidP="007D270F">
      <w:pPr>
        <w:rPr>
          <w:rFonts w:ascii="Times New Roman" w:hAnsi="Times New Roman" w:cs="Times New Roman"/>
          <w:sz w:val="26"/>
          <w:szCs w:val="26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5"/>
        <w:gridCol w:w="2955"/>
        <w:gridCol w:w="2957"/>
        <w:gridCol w:w="2955"/>
        <w:gridCol w:w="2963"/>
      </w:tblGrid>
      <w:tr w:rsidR="00D81B12" w:rsidRPr="00101764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мероприятия подпрограммы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Источник финансирования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Расчет необходимых финансовых ресурсов на реализацию мероприятия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Общий объем финансовых ресурсов, необходимых для реализации мероприятия, в т.ч. по годам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Эксплуатационные расходы, возникающие в результате реализации мероприятия.</w:t>
            </w:r>
          </w:p>
        </w:tc>
      </w:tr>
      <w:tr w:rsidR="00D81B12" w:rsidRPr="00101764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1.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«Содержание и ремонт автомобильных дорог общего пользования местного значения, дворовых территорий МКД, п</w:t>
            </w:r>
            <w:r w:rsidR="00B33B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ездов к дворовым территориям МКД, внутриквартальных дорог»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D81B12" w:rsidP="007768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Содержание и текущий ремонт автомобильных дорог общего пользования местного значения;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оформление в муниципальную собственность бесхозяйного имущества</w:t>
            </w:r>
            <w:r w:rsidR="00E90D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; приобретение техники; проектирование и строительство автомобильных дорог общего пользования местного значения; субсидии муниципальному бюджетному учреждению на финансовое обеспечение муниципального задания на оказание муниципальных услуг; капитальный ремонт и ремонт дворовых территорий МКД, проездов к дворовым территориям МКД, тротуаров, внутриквартальных дорог</w:t>
            </w:r>
            <w:proofErr w:type="gramEnd"/>
          </w:p>
          <w:p w:rsidR="00D81B12" w:rsidRPr="00101764" w:rsidRDefault="00D81B12" w:rsidP="007768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Default="001D2761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 Городского округа Подольск</w:t>
            </w:r>
          </w:p>
          <w:p w:rsidR="009D1B6E" w:rsidRPr="00101764" w:rsidRDefault="009D1B6E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 Московской области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Потребность в финансировании на содержание сети автомобильных дорог рассчитывается по формуле: 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Ссод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= </w:t>
            </w: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Сгост.×ПРОТпрогн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×</w:t>
            </w: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Кнад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., 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где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Ссод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– объем финансовых средств на содержание автомобильных дорог местного значения в соответствующем финансовом году;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Сгост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– стоимость содержания 1 км автомобильных дорог, определенная исходя из анализа фактических затрат за предшествующий период и требований ГОСТ 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50597-93;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ПРОТпрогн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– прогнозный показатель протяженности автомобильных дорог местного значения на 01 января соответствующего финансового года;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Кнад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–к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оэффициент надежности обслуживания сети.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9D1B6E" w:rsidP="00A27E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1514775,00</w:t>
            </w:r>
            <w:r w:rsidR="009E48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81B12"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тыс. руб., в т.ч. по годам:</w:t>
            </w:r>
          </w:p>
          <w:p w:rsidR="00D81B12" w:rsidRDefault="00D81B12" w:rsidP="00A27E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A27E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 год –</w:t>
            </w:r>
            <w:r w:rsidR="009D1B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621770,00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т.р.</w:t>
            </w:r>
          </w:p>
          <w:p w:rsidR="00D81B12" w:rsidRPr="00101764" w:rsidRDefault="00D81B12" w:rsidP="00A27E4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2017 год – </w:t>
            </w:r>
            <w:r w:rsidR="00B00B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430504,00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т.р.</w:t>
            </w:r>
          </w:p>
          <w:p w:rsidR="00D81B12" w:rsidRPr="00101764" w:rsidRDefault="00D81B12" w:rsidP="00EA7DC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2018 год – </w:t>
            </w:r>
            <w:r w:rsidR="00B00BD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462501,00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т.р.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82011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81B12" w:rsidRPr="00101764"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2.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E70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езопасност</w:t>
            </w:r>
            <w:r w:rsidR="00E7047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дорожного движения»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3256D4" w:rsidP="00AD2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Повышение уровня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эксплуатационного состояния опасных участков улично-дорожной сети; разработка комплексной системы организации дорожного движения</w:t>
            </w:r>
          </w:p>
          <w:p w:rsidR="00D81B12" w:rsidRPr="00101764" w:rsidRDefault="00D81B12" w:rsidP="00AD26B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1D2761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Бюджет Городского округа Подольск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Потребность в финансировании мероприятий по обеспечению безопасности дорожного движения рассчитывается по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формуле: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Сбдд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Спрогн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.б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дд×Ксред.бдд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×</w:t>
            </w: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Ссредн.затр.бдд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где: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Сбдд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объем финансовых средств на обеспечение безопасности дорожного движения в соответствующем финансовом году;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Спрогн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.б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прогнозируемый объем затрат на финансирование мероприятий по обеспечению безопасности дорожного движения;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Ксред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.б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среднее число мероприятий проводимых в отчетном и двух предшествующих финансовых годах без учета мероприятий, проводимых в рамках ведомственной целевой программы «Об обеспечении безопасности дорожного движения на территории г. Подольска в 2010-2012гг.» и долгосрочной целевой программы города Подольска «Обеспечение безопасности дорожного движения на территории города Подольска в 2013-2015 годах»;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Ссредн</w:t>
            </w:r>
            <w:proofErr w:type="gramStart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.з</w:t>
            </w:r>
            <w:proofErr w:type="gram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атр.бдд</w:t>
            </w:r>
            <w:proofErr w:type="spellEnd"/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средний объем затрат на реализацию мероприятий по обеспечению безопасности дорожного движения, проводимых в отчетном и двух предшествующих финансовых годах.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 </w:t>
            </w:r>
            <w:r w:rsidR="00B00B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56158,00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тыс. руб., в т.ч. по годам: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 год –</w:t>
            </w:r>
            <w:r w:rsidR="00B00B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00B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22285,00 т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.р.</w:t>
            </w:r>
          </w:p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2017 год –</w:t>
            </w:r>
            <w:r w:rsidR="00B00B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17828,00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т.р.</w:t>
            </w:r>
          </w:p>
          <w:p w:rsidR="00D81B12" w:rsidRPr="00101764" w:rsidRDefault="00D81B12" w:rsidP="0064244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2018 год – </w:t>
            </w:r>
            <w:r w:rsidR="00B00BD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16045,00 </w:t>
            </w:r>
            <w:r w:rsidRPr="0010176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т.р.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82011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81B12" w:rsidRPr="00101764">
        <w:tblPrEx>
          <w:tblLook w:val="0000"/>
        </w:tblPrEx>
        <w:trPr>
          <w:trHeight w:val="1005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820110">
            <w:pPr>
              <w:ind w:left="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77B4E" w:rsidRPr="00B77B4E" w:rsidRDefault="00B77B4E" w:rsidP="00B77B4E">
            <w:pPr>
              <w:ind w:left="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3.</w:t>
            </w:r>
          </w:p>
          <w:p w:rsidR="00B77B4E" w:rsidRPr="00B77B4E" w:rsidRDefault="00B77B4E" w:rsidP="00B77B4E">
            <w:pPr>
              <w:ind w:left="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F60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Развитие </w:t>
            </w:r>
            <w:r w:rsidR="00CF24D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 функционирование </w:t>
            </w:r>
            <w:r w:rsidR="00F605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транспортного комплекса</w:t>
            </w:r>
            <w:r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B77B4E" w:rsidRPr="00B77B4E" w:rsidRDefault="00B77B4E" w:rsidP="00B77B4E">
            <w:pPr>
              <w:ind w:left="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Pr="00101764" w:rsidRDefault="00D81B12" w:rsidP="00E7047D">
            <w:pPr>
              <w:ind w:left="108"/>
              <w:jc w:val="center"/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C92A3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1D2761" w:rsidP="00B77B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 Городского округа Подольск</w:t>
            </w:r>
          </w:p>
          <w:p w:rsidR="00B8622A" w:rsidRPr="00B77B4E" w:rsidRDefault="00B8622A" w:rsidP="00B77B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</w:t>
            </w:r>
          </w:p>
          <w:p w:rsidR="00D81B12" w:rsidRPr="00101764" w:rsidRDefault="00D81B12" w:rsidP="00C92A38">
            <w:pPr>
              <w:jc w:val="center"/>
            </w:pP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 w:rsidP="008201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81B12" w:rsidRDefault="001228F2" w:rsidP="001228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28F2">
              <w:rPr>
                <w:rFonts w:ascii="Times New Roman" w:hAnsi="Times New Roman" w:cs="Times New Roman"/>
                <w:b/>
                <w:sz w:val="20"/>
                <w:szCs w:val="20"/>
              </w:rPr>
              <w:t>Потребность в финансировании</w:t>
            </w:r>
            <w:r>
              <w:t xml:space="preserve"> </w:t>
            </w: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обслуживания населения автомобильным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и городским наземным электрическим </w:t>
            </w:r>
            <w:r w:rsidRPr="00D3144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транспортом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рассчитывается затратным методом по формуле </w:t>
            </w:r>
          </w:p>
          <w:p w:rsidR="0064523D" w:rsidRPr="00507FE2" w:rsidRDefault="0064523D" w:rsidP="0064523D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 w:cs="Arial Unicode MS"/>
                <w:b/>
                <w:color w:val="000000"/>
                <w:lang w:eastAsia="ru-RU"/>
              </w:rPr>
            </w:pPr>
            <w:proofErr w:type="spellStart"/>
            <w:r w:rsidRPr="00507FE2">
              <w:rPr>
                <w:rFonts w:ascii="Times New Roman" w:hAnsi="Times New Roman" w:cs="Arial Unicode MS"/>
                <w:b/>
                <w:color w:val="000000"/>
                <w:lang w:eastAsia="ru-RU"/>
              </w:rPr>
              <w:t>Цб</w:t>
            </w:r>
            <w:proofErr w:type="spellEnd"/>
            <w:r w:rsidRPr="00507FE2">
              <w:rPr>
                <w:rFonts w:ascii="Times New Roman" w:hAnsi="Times New Roman" w:cs="Arial Unicode MS"/>
                <w:b/>
                <w:color w:val="000000"/>
                <w:lang w:eastAsia="ru-RU"/>
              </w:rPr>
              <w:t xml:space="preserve"> = Д – </w:t>
            </w:r>
            <w:proofErr w:type="gramStart"/>
            <w:r w:rsidRPr="00507FE2">
              <w:rPr>
                <w:rFonts w:ascii="Times New Roman" w:hAnsi="Times New Roman" w:cs="Arial Unicode MS"/>
                <w:b/>
                <w:color w:val="000000"/>
                <w:lang w:eastAsia="ru-RU"/>
              </w:rPr>
              <w:t>Р</w:t>
            </w:r>
            <w:proofErr w:type="gramEnd"/>
          </w:p>
          <w:p w:rsidR="00A2779C" w:rsidRPr="00A2779C" w:rsidRDefault="0064523D" w:rsidP="0064523D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 w:cs="Arial Unicode MS"/>
                <w:b/>
                <w:color w:val="000000"/>
                <w:lang w:eastAsia="ru-RU"/>
              </w:rPr>
            </w:pPr>
            <w:r w:rsidRPr="00507FE2">
              <w:rPr>
                <w:rFonts w:ascii="Times New Roman" w:hAnsi="Times New Roman" w:cs="Arial Unicode MS"/>
                <w:b/>
                <w:color w:val="000000"/>
                <w:lang w:eastAsia="ru-RU"/>
              </w:rPr>
              <w:t xml:space="preserve">Д – </w:t>
            </w:r>
            <w:r w:rsidRPr="00A2779C">
              <w:rPr>
                <w:rFonts w:ascii="Times New Roman" w:hAnsi="Times New Roman" w:cs="Arial Unicode MS"/>
                <w:b/>
                <w:color w:val="000000"/>
                <w:lang w:eastAsia="ru-RU"/>
              </w:rPr>
              <w:t>сумма доходов по маршрутам</w:t>
            </w:r>
            <w:r w:rsidR="00A2779C" w:rsidRPr="00A2779C">
              <w:rPr>
                <w:rFonts w:ascii="Times New Roman" w:hAnsi="Times New Roman" w:cs="Arial Unicode MS"/>
                <w:b/>
                <w:color w:val="000000"/>
                <w:lang w:eastAsia="ru-RU"/>
              </w:rPr>
              <w:t>.</w:t>
            </w:r>
          </w:p>
          <w:p w:rsidR="00004C16" w:rsidRDefault="0064523D" w:rsidP="0064523D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 w:cs="Arial Unicode MS"/>
                <w:b/>
                <w:color w:val="000000"/>
                <w:lang w:eastAsia="ru-RU"/>
              </w:rPr>
            </w:pPr>
            <w:proofErr w:type="gramStart"/>
            <w:r w:rsidRPr="00A2779C">
              <w:rPr>
                <w:rFonts w:ascii="Times New Roman" w:hAnsi="Times New Roman" w:cs="Arial Unicode MS"/>
                <w:b/>
                <w:color w:val="000000"/>
                <w:lang w:eastAsia="ru-RU"/>
              </w:rPr>
              <w:t>Р</w:t>
            </w:r>
            <w:proofErr w:type="gramEnd"/>
            <w:r w:rsidRPr="00A2779C">
              <w:rPr>
                <w:rFonts w:ascii="Times New Roman" w:hAnsi="Times New Roman" w:cs="Arial Unicode MS"/>
                <w:b/>
                <w:color w:val="000000"/>
                <w:lang w:eastAsia="ru-RU"/>
              </w:rPr>
              <w:t xml:space="preserve"> - сумма расходов по маршрутам</w:t>
            </w:r>
            <w:r w:rsidR="00004C16" w:rsidRPr="00A2779C">
              <w:rPr>
                <w:rFonts w:ascii="Times New Roman" w:hAnsi="Times New Roman" w:cs="Arial Unicode MS"/>
                <w:b/>
                <w:color w:val="000000"/>
                <w:lang w:eastAsia="ru-RU"/>
              </w:rPr>
              <w:t>.</w:t>
            </w:r>
          </w:p>
          <w:p w:rsidR="00A2779C" w:rsidRPr="00A2779C" w:rsidRDefault="00A2779C" w:rsidP="0064523D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Times New Roman" w:hAnsi="Times New Roman" w:cs="Arial Unicode MS"/>
                <w:b/>
                <w:color w:val="000000"/>
                <w:lang w:eastAsia="ru-RU"/>
              </w:rPr>
            </w:pPr>
            <w:r>
              <w:rPr>
                <w:rFonts w:ascii="Times New Roman" w:hAnsi="Times New Roman" w:cs="Arial Unicode MS"/>
                <w:b/>
                <w:color w:val="000000"/>
                <w:lang w:eastAsia="ru-RU"/>
              </w:rPr>
              <w:t xml:space="preserve">Потребность финансирование за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перемещение и хранение брошенного автотранспорта на специализированную стоянку рассчитывается исходя из тарифов, рассчитанных на основании коммерческих предложений  от организаций</w:t>
            </w:r>
          </w:p>
          <w:p w:rsidR="0064523D" w:rsidRPr="00101764" w:rsidRDefault="0064523D" w:rsidP="00A2779C">
            <w:pPr>
              <w:widowControl w:val="0"/>
              <w:autoSpaceDE w:val="0"/>
              <w:autoSpaceDN w:val="0"/>
              <w:adjustRightInd w:val="0"/>
              <w:ind w:firstLine="709"/>
            </w:pPr>
            <w:r w:rsidRPr="00507FE2">
              <w:rPr>
                <w:rFonts w:ascii="Times New Roman" w:hAnsi="Times New Roman" w:cs="Arial Unicode MS"/>
                <w:color w:val="000000"/>
                <w:lang w:eastAsia="ru-RU"/>
              </w:rPr>
              <w:t xml:space="preserve"> 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B4E" w:rsidRPr="00B77B4E" w:rsidRDefault="00B77B4E" w:rsidP="00B77B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D1B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3327737,00</w:t>
            </w:r>
            <w:r w:rsidR="009E48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тыс. руб., в т.ч. по годам:</w:t>
            </w:r>
          </w:p>
          <w:p w:rsidR="00B77B4E" w:rsidRPr="00B77B4E" w:rsidRDefault="00B77B4E" w:rsidP="00B77B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B77B4E" w:rsidRPr="00B77B4E" w:rsidRDefault="00151E72" w:rsidP="00B77B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 год –</w:t>
            </w:r>
            <w:r w:rsidR="00B862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D1B6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2796385,00 </w:t>
            </w:r>
            <w:r w:rsidR="00B77B4E"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 р.</w:t>
            </w:r>
          </w:p>
          <w:p w:rsidR="00B77B4E" w:rsidRPr="00B77B4E" w:rsidRDefault="00151E72" w:rsidP="00B77B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2017 год – </w:t>
            </w:r>
            <w:r w:rsidR="00B77B4E"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B862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367962</w:t>
            </w:r>
            <w:r w:rsidR="00DC4E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,00 </w:t>
            </w:r>
            <w:r w:rsidR="00B77B4E"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т. р.</w:t>
            </w:r>
          </w:p>
          <w:p w:rsidR="00B77B4E" w:rsidRPr="00B77B4E" w:rsidRDefault="00B77B4E" w:rsidP="00B77B4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2018 год –</w:t>
            </w:r>
            <w:r w:rsidR="00B862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163390</w:t>
            </w:r>
            <w:r w:rsidR="00DC4E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  <w:r w:rsidRPr="00B77B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т. р.</w:t>
            </w:r>
          </w:p>
          <w:p w:rsidR="00D81B12" w:rsidRPr="00101764" w:rsidRDefault="00D81B12" w:rsidP="001C2FC6">
            <w:pPr>
              <w:jc w:val="center"/>
            </w:pP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B12" w:rsidRPr="00101764" w:rsidRDefault="00D81B12"/>
          <w:p w:rsidR="00D81B12" w:rsidRPr="00101764" w:rsidRDefault="00D81B12"/>
          <w:p w:rsidR="00D81B12" w:rsidRPr="00101764" w:rsidRDefault="00D81B12"/>
          <w:p w:rsidR="00D81B12" w:rsidRPr="00101764" w:rsidRDefault="00D81B12" w:rsidP="00820110"/>
        </w:tc>
      </w:tr>
      <w:tr w:rsidR="00D81B12" w:rsidRPr="00101764">
        <w:tblPrEx>
          <w:tblLook w:val="0000"/>
        </w:tblPrEx>
        <w:trPr>
          <w:trHeight w:val="1005"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AAA" w:rsidRPr="00F45AAA" w:rsidRDefault="00F45AAA" w:rsidP="00F45AA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Подпрограмма 4.</w:t>
            </w:r>
          </w:p>
          <w:p w:rsidR="00E7047D" w:rsidRPr="00101764" w:rsidRDefault="00F45AAA" w:rsidP="00E704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«</w:t>
            </w:r>
            <w:r w:rsidR="00F60595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Обеспечивающая подпрограмма»</w:t>
            </w:r>
          </w:p>
          <w:p w:rsidR="00D81B12" w:rsidRPr="00101764" w:rsidRDefault="00D81B12" w:rsidP="00F45AA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1D2761" w:rsidP="00F45AA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Бюджет Городского округа Подольск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E7047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5AAA" w:rsidRPr="00F45AAA" w:rsidRDefault="009E4887" w:rsidP="00F45AA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58024,00 </w:t>
            </w:r>
            <w:r w:rsidR="00F45AAA"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тыс. руб., в т.ч. по годам:</w:t>
            </w:r>
          </w:p>
          <w:p w:rsidR="00F45AAA" w:rsidRPr="00F45AAA" w:rsidRDefault="00F45AAA" w:rsidP="00F45AA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  <w:p w:rsidR="00F45AAA" w:rsidRPr="00F45AAA" w:rsidRDefault="00E7047D" w:rsidP="00F45AA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2016 год – </w:t>
            </w:r>
            <w:r w:rsidR="009E488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23931,00 </w:t>
            </w:r>
            <w:r w:rsidR="00F45AAA"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т.р.</w:t>
            </w:r>
          </w:p>
          <w:p w:rsidR="00F45AAA" w:rsidRPr="00F45AAA" w:rsidRDefault="00F45AAA" w:rsidP="00F45AAA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2017 год</w:t>
            </w:r>
            <w:r w:rsidR="00334FB8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– </w:t>
            </w:r>
            <w:r w:rsidR="00334F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17944,00</w:t>
            </w:r>
            <w:r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т.р.</w:t>
            </w:r>
          </w:p>
          <w:p w:rsidR="00F45AAA" w:rsidRPr="009E4EA2" w:rsidRDefault="00F45AAA" w:rsidP="00F45AAA">
            <w:pPr>
              <w:jc w:val="center"/>
              <w:rPr>
                <w:rFonts w:ascii="Times New Roman" w:hAnsi="Times New Roman" w:cs="Times New Roman"/>
                <w:b/>
                <w:bCs/>
                <w:color w:val="0070C0"/>
                <w:sz w:val="20"/>
                <w:szCs w:val="20"/>
              </w:rPr>
            </w:pPr>
            <w:r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2018 год –  </w:t>
            </w:r>
            <w:r w:rsidR="00334FB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16149,00 </w:t>
            </w:r>
            <w:r w:rsidRPr="00F45AAA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т.р.</w:t>
            </w:r>
          </w:p>
          <w:p w:rsidR="00D81B12" w:rsidRPr="00101764" w:rsidRDefault="00D81B12" w:rsidP="0082550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53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12" w:rsidRPr="00101764" w:rsidRDefault="00D81B12" w:rsidP="007F587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D81B12" w:rsidRPr="00101764" w:rsidRDefault="00D81B12" w:rsidP="00173D6E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D81B12" w:rsidRDefault="00D81B12" w:rsidP="00173D6E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D81B12" w:rsidRDefault="00D81B12" w:rsidP="00173D6E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D81B12" w:rsidRDefault="00D81B12" w:rsidP="00173D6E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424DEF" w:rsidRDefault="00424DEF" w:rsidP="00173D6E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D81B12" w:rsidRDefault="00D81B12" w:rsidP="00173D6E">
      <w:pPr>
        <w:pStyle w:val="a8"/>
        <w:rPr>
          <w:rFonts w:ascii="Times New Roman" w:hAnsi="Times New Roman" w:cs="Times New Roman"/>
          <w:sz w:val="20"/>
          <w:szCs w:val="20"/>
        </w:rPr>
      </w:pPr>
    </w:p>
    <w:p w:rsidR="00303E81" w:rsidRPr="00726B6A" w:rsidRDefault="00303E81" w:rsidP="00726B6A">
      <w:pPr>
        <w:rPr>
          <w:rFonts w:ascii="Times New Roman" w:hAnsi="Times New Roman" w:cs="Times New Roman"/>
          <w:sz w:val="20"/>
          <w:szCs w:val="20"/>
        </w:rPr>
      </w:pPr>
    </w:p>
    <w:sectPr w:rsidR="00303E81" w:rsidRPr="00726B6A" w:rsidSect="00CA4686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8A1" w:rsidRDefault="007948A1" w:rsidP="00FD3BC4">
      <w:r>
        <w:separator/>
      </w:r>
    </w:p>
  </w:endnote>
  <w:endnote w:type="continuationSeparator" w:id="0">
    <w:p w:rsidR="007948A1" w:rsidRDefault="007948A1" w:rsidP="00FD3B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7CAC" w:rsidRDefault="00974D9E">
    <w:pPr>
      <w:pStyle w:val="a8"/>
      <w:jc w:val="right"/>
    </w:pPr>
    <w:fldSimple w:instr=" PAGE   \* MERGEFORMAT ">
      <w:r w:rsidR="00D73211">
        <w:rPr>
          <w:noProof/>
        </w:rPr>
        <w:t>26</w:t>
      </w:r>
    </w:fldSimple>
  </w:p>
  <w:p w:rsidR="00BA7CAC" w:rsidRDefault="00BA7CAC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62021"/>
      <w:docPartObj>
        <w:docPartGallery w:val="Page Numbers (Bottom of Page)"/>
        <w:docPartUnique/>
      </w:docPartObj>
    </w:sdtPr>
    <w:sdtContent>
      <w:p w:rsidR="00BA7CAC" w:rsidRDefault="00974D9E">
        <w:pPr>
          <w:pStyle w:val="a8"/>
          <w:jc w:val="right"/>
        </w:pPr>
        <w:fldSimple w:instr=" PAGE   \* MERGEFORMAT ">
          <w:r w:rsidR="00D73211">
            <w:rPr>
              <w:noProof/>
            </w:rPr>
            <w:t>69</w:t>
          </w:r>
        </w:fldSimple>
      </w:p>
    </w:sdtContent>
  </w:sdt>
  <w:p w:rsidR="00BA7CAC" w:rsidRDefault="00BA7CA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8A1" w:rsidRDefault="007948A1" w:rsidP="00FD3BC4">
      <w:r>
        <w:separator/>
      </w:r>
    </w:p>
  </w:footnote>
  <w:footnote w:type="continuationSeparator" w:id="0">
    <w:p w:rsidR="007948A1" w:rsidRDefault="007948A1" w:rsidP="00FD3B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0DBD"/>
    <w:multiLevelType w:val="hybridMultilevel"/>
    <w:tmpl w:val="D91A62FA"/>
    <w:lvl w:ilvl="0" w:tplc="91EED4A8">
      <w:start w:val="2016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13624"/>
    <w:multiLevelType w:val="hybridMultilevel"/>
    <w:tmpl w:val="EE34EA62"/>
    <w:lvl w:ilvl="0" w:tplc="93BAE4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8D4F91"/>
    <w:multiLevelType w:val="multilevel"/>
    <w:tmpl w:val="793C6082"/>
    <w:lvl w:ilvl="0">
      <w:start w:val="5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">
    <w:nsid w:val="131413E4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2F52C2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BB65998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6">
    <w:nsid w:val="1F203999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7">
    <w:nsid w:val="20DC4DB8"/>
    <w:multiLevelType w:val="hybridMultilevel"/>
    <w:tmpl w:val="E0582A8C"/>
    <w:lvl w:ilvl="0" w:tplc="7818C3D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>
    <w:nsid w:val="243F2B6E"/>
    <w:multiLevelType w:val="hybridMultilevel"/>
    <w:tmpl w:val="5F7A3372"/>
    <w:lvl w:ilvl="0" w:tplc="FC70E23A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80C10BB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0">
    <w:nsid w:val="322C7C1F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1">
    <w:nsid w:val="34822E0E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2">
    <w:nsid w:val="36797E19"/>
    <w:multiLevelType w:val="hybridMultilevel"/>
    <w:tmpl w:val="5CE66EB0"/>
    <w:lvl w:ilvl="0" w:tplc="821619F0"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75D2CB5"/>
    <w:multiLevelType w:val="hybridMultilevel"/>
    <w:tmpl w:val="CB1EE768"/>
    <w:lvl w:ilvl="0" w:tplc="706C7138">
      <w:start w:val="2016"/>
      <w:numFmt w:val="bullet"/>
      <w:lvlText w:val=""/>
      <w:lvlJc w:val="left"/>
      <w:pPr>
        <w:ind w:left="1080" w:hanging="360"/>
      </w:pPr>
      <w:rPr>
        <w:rFonts w:ascii="Symbol" w:eastAsia="Calibri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7A60783"/>
    <w:multiLevelType w:val="hybridMultilevel"/>
    <w:tmpl w:val="EBD866AA"/>
    <w:lvl w:ilvl="0" w:tplc="9730A66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C61BB4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6">
    <w:nsid w:val="429C2E6D"/>
    <w:multiLevelType w:val="hybridMultilevel"/>
    <w:tmpl w:val="4F200A12"/>
    <w:lvl w:ilvl="0" w:tplc="91062BC4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3351811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B78599A"/>
    <w:multiLevelType w:val="hybridMultilevel"/>
    <w:tmpl w:val="FEC803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DE22DA"/>
    <w:multiLevelType w:val="hybridMultilevel"/>
    <w:tmpl w:val="5BF060AA"/>
    <w:lvl w:ilvl="0" w:tplc="6F06DB4A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0">
    <w:nsid w:val="5EC90E3E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21">
    <w:nsid w:val="60281CE9"/>
    <w:multiLevelType w:val="hybridMultilevel"/>
    <w:tmpl w:val="BB4CE442"/>
    <w:lvl w:ilvl="0" w:tplc="0F4AFB2E">
      <w:start w:val="9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>
    <w:nsid w:val="628F504E"/>
    <w:multiLevelType w:val="hybridMultilevel"/>
    <w:tmpl w:val="B484CFF6"/>
    <w:lvl w:ilvl="0" w:tplc="DB726652">
      <w:start w:val="1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A614F35"/>
    <w:multiLevelType w:val="hybridMultilevel"/>
    <w:tmpl w:val="F3AC9AF6"/>
    <w:lvl w:ilvl="0" w:tplc="3D567C0A">
      <w:start w:val="1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6D54754E"/>
    <w:multiLevelType w:val="hybridMultilevel"/>
    <w:tmpl w:val="3C7CB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7A4AB8"/>
    <w:multiLevelType w:val="hybridMultilevel"/>
    <w:tmpl w:val="0E8EA8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36F2CCD"/>
    <w:multiLevelType w:val="multilevel"/>
    <w:tmpl w:val="7D905D6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27">
    <w:nsid w:val="759C4414"/>
    <w:multiLevelType w:val="hybridMultilevel"/>
    <w:tmpl w:val="A4863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E94EEB"/>
    <w:multiLevelType w:val="hybridMultilevel"/>
    <w:tmpl w:val="94DA06BA"/>
    <w:lvl w:ilvl="0" w:tplc="9894D472">
      <w:start w:val="2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D78282C"/>
    <w:multiLevelType w:val="hybridMultilevel"/>
    <w:tmpl w:val="AE4C31CE"/>
    <w:lvl w:ilvl="0" w:tplc="752A57E6">
      <w:start w:val="9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3"/>
  </w:num>
  <w:num w:numId="5">
    <w:abstractNumId w:val="17"/>
  </w:num>
  <w:num w:numId="6">
    <w:abstractNumId w:val="25"/>
  </w:num>
  <w:num w:numId="7">
    <w:abstractNumId w:val="19"/>
  </w:num>
  <w:num w:numId="8">
    <w:abstractNumId w:val="21"/>
  </w:num>
  <w:num w:numId="9">
    <w:abstractNumId w:val="1"/>
  </w:num>
  <w:num w:numId="10">
    <w:abstractNumId w:val="12"/>
  </w:num>
  <w:num w:numId="11">
    <w:abstractNumId w:val="14"/>
  </w:num>
  <w:num w:numId="12">
    <w:abstractNumId w:val="15"/>
  </w:num>
  <w:num w:numId="13">
    <w:abstractNumId w:val="6"/>
  </w:num>
  <w:num w:numId="14">
    <w:abstractNumId w:val="9"/>
  </w:num>
  <w:num w:numId="15">
    <w:abstractNumId w:val="20"/>
  </w:num>
  <w:num w:numId="16">
    <w:abstractNumId w:val="16"/>
  </w:num>
  <w:num w:numId="17">
    <w:abstractNumId w:val="5"/>
  </w:num>
  <w:num w:numId="18">
    <w:abstractNumId w:val="8"/>
  </w:num>
  <w:num w:numId="19">
    <w:abstractNumId w:val="2"/>
  </w:num>
  <w:num w:numId="20">
    <w:abstractNumId w:val="26"/>
  </w:num>
  <w:num w:numId="21">
    <w:abstractNumId w:val="22"/>
  </w:num>
  <w:num w:numId="22">
    <w:abstractNumId w:val="10"/>
  </w:num>
  <w:num w:numId="23">
    <w:abstractNumId w:val="23"/>
  </w:num>
  <w:num w:numId="24">
    <w:abstractNumId w:val="29"/>
  </w:num>
  <w:num w:numId="25">
    <w:abstractNumId w:val="28"/>
  </w:num>
  <w:num w:numId="26">
    <w:abstractNumId w:val="24"/>
  </w:num>
  <w:num w:numId="27">
    <w:abstractNumId w:val="18"/>
  </w:num>
  <w:num w:numId="28">
    <w:abstractNumId w:val="27"/>
  </w:num>
  <w:num w:numId="29">
    <w:abstractNumId w:val="0"/>
  </w:num>
  <w:num w:numId="3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"/>
  <w:embedSystemFonts/>
  <w:proofState w:spelling="clean" w:grammar="clean"/>
  <w:stylePaneFormatFilter w:val="3F01"/>
  <w:defaultTabStop w:val="227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7D270F"/>
    <w:rsid w:val="000004FD"/>
    <w:rsid w:val="00000CBB"/>
    <w:rsid w:val="0000298A"/>
    <w:rsid w:val="00003D98"/>
    <w:rsid w:val="00004C16"/>
    <w:rsid w:val="000055E9"/>
    <w:rsid w:val="00005995"/>
    <w:rsid w:val="000067F4"/>
    <w:rsid w:val="000067F6"/>
    <w:rsid w:val="00006F74"/>
    <w:rsid w:val="00007632"/>
    <w:rsid w:val="0001133A"/>
    <w:rsid w:val="000127CA"/>
    <w:rsid w:val="00014CFF"/>
    <w:rsid w:val="000165C9"/>
    <w:rsid w:val="00016772"/>
    <w:rsid w:val="00016E85"/>
    <w:rsid w:val="000173D0"/>
    <w:rsid w:val="00020AF5"/>
    <w:rsid w:val="00020D45"/>
    <w:rsid w:val="0002103B"/>
    <w:rsid w:val="00021C0B"/>
    <w:rsid w:val="00021CB0"/>
    <w:rsid w:val="000232A1"/>
    <w:rsid w:val="000232C0"/>
    <w:rsid w:val="00024D63"/>
    <w:rsid w:val="00024D6E"/>
    <w:rsid w:val="0002566A"/>
    <w:rsid w:val="00025C5E"/>
    <w:rsid w:val="00026987"/>
    <w:rsid w:val="00026E7A"/>
    <w:rsid w:val="00030954"/>
    <w:rsid w:val="00031A22"/>
    <w:rsid w:val="00031A28"/>
    <w:rsid w:val="00031FE4"/>
    <w:rsid w:val="00032BB1"/>
    <w:rsid w:val="00034B45"/>
    <w:rsid w:val="00035D04"/>
    <w:rsid w:val="0003611C"/>
    <w:rsid w:val="000368ED"/>
    <w:rsid w:val="0003757A"/>
    <w:rsid w:val="00041B80"/>
    <w:rsid w:val="000434D6"/>
    <w:rsid w:val="00043EC2"/>
    <w:rsid w:val="00044307"/>
    <w:rsid w:val="0004737E"/>
    <w:rsid w:val="00050F3E"/>
    <w:rsid w:val="00051C8C"/>
    <w:rsid w:val="0005222B"/>
    <w:rsid w:val="00052464"/>
    <w:rsid w:val="00053AF2"/>
    <w:rsid w:val="00053BD6"/>
    <w:rsid w:val="00053C50"/>
    <w:rsid w:val="00054A72"/>
    <w:rsid w:val="00054CAC"/>
    <w:rsid w:val="00054F9E"/>
    <w:rsid w:val="000618F4"/>
    <w:rsid w:val="00063D73"/>
    <w:rsid w:val="000646AB"/>
    <w:rsid w:val="00064D61"/>
    <w:rsid w:val="000652C3"/>
    <w:rsid w:val="00065630"/>
    <w:rsid w:val="00065921"/>
    <w:rsid w:val="000667C1"/>
    <w:rsid w:val="000668B1"/>
    <w:rsid w:val="00066B20"/>
    <w:rsid w:val="00070341"/>
    <w:rsid w:val="0007077D"/>
    <w:rsid w:val="000713D2"/>
    <w:rsid w:val="00071A0C"/>
    <w:rsid w:val="00071B6E"/>
    <w:rsid w:val="00071BC5"/>
    <w:rsid w:val="00071D02"/>
    <w:rsid w:val="0007249B"/>
    <w:rsid w:val="000729FF"/>
    <w:rsid w:val="00075863"/>
    <w:rsid w:val="000761C8"/>
    <w:rsid w:val="00076B0F"/>
    <w:rsid w:val="000773D9"/>
    <w:rsid w:val="0008108D"/>
    <w:rsid w:val="000812BC"/>
    <w:rsid w:val="000826DD"/>
    <w:rsid w:val="000828CD"/>
    <w:rsid w:val="00082DD5"/>
    <w:rsid w:val="00083527"/>
    <w:rsid w:val="000847DD"/>
    <w:rsid w:val="000847E1"/>
    <w:rsid w:val="00086DF9"/>
    <w:rsid w:val="00087B0C"/>
    <w:rsid w:val="00090F8B"/>
    <w:rsid w:val="00091999"/>
    <w:rsid w:val="00091E4A"/>
    <w:rsid w:val="000934E7"/>
    <w:rsid w:val="000955BA"/>
    <w:rsid w:val="00095BBF"/>
    <w:rsid w:val="00096F1A"/>
    <w:rsid w:val="000A1A08"/>
    <w:rsid w:val="000A1E08"/>
    <w:rsid w:val="000A210C"/>
    <w:rsid w:val="000A30FB"/>
    <w:rsid w:val="000A5950"/>
    <w:rsid w:val="000A6523"/>
    <w:rsid w:val="000A76B9"/>
    <w:rsid w:val="000B3299"/>
    <w:rsid w:val="000B354C"/>
    <w:rsid w:val="000B3688"/>
    <w:rsid w:val="000B3CD6"/>
    <w:rsid w:val="000B4E56"/>
    <w:rsid w:val="000B59B1"/>
    <w:rsid w:val="000B59CE"/>
    <w:rsid w:val="000B5C55"/>
    <w:rsid w:val="000B7160"/>
    <w:rsid w:val="000C0482"/>
    <w:rsid w:val="000C09CF"/>
    <w:rsid w:val="000C0D8C"/>
    <w:rsid w:val="000C56C0"/>
    <w:rsid w:val="000C731D"/>
    <w:rsid w:val="000C78F0"/>
    <w:rsid w:val="000C7B24"/>
    <w:rsid w:val="000D4388"/>
    <w:rsid w:val="000D522D"/>
    <w:rsid w:val="000D62B3"/>
    <w:rsid w:val="000D6F78"/>
    <w:rsid w:val="000D775A"/>
    <w:rsid w:val="000E0052"/>
    <w:rsid w:val="000E0A97"/>
    <w:rsid w:val="000E21E3"/>
    <w:rsid w:val="000E22D8"/>
    <w:rsid w:val="000E3E25"/>
    <w:rsid w:val="000E4894"/>
    <w:rsid w:val="000E4F99"/>
    <w:rsid w:val="000E7AE0"/>
    <w:rsid w:val="000E7BF4"/>
    <w:rsid w:val="000F164C"/>
    <w:rsid w:val="000F174B"/>
    <w:rsid w:val="000F196B"/>
    <w:rsid w:val="000F24A8"/>
    <w:rsid w:val="000F37B1"/>
    <w:rsid w:val="000F38AD"/>
    <w:rsid w:val="000F3ABA"/>
    <w:rsid w:val="000F3CFB"/>
    <w:rsid w:val="000F4CD6"/>
    <w:rsid w:val="000F5D63"/>
    <w:rsid w:val="000F68FF"/>
    <w:rsid w:val="000F7624"/>
    <w:rsid w:val="0010068E"/>
    <w:rsid w:val="00101764"/>
    <w:rsid w:val="00103DE1"/>
    <w:rsid w:val="0010516C"/>
    <w:rsid w:val="00105B20"/>
    <w:rsid w:val="001104F1"/>
    <w:rsid w:val="00110E2F"/>
    <w:rsid w:val="001113AE"/>
    <w:rsid w:val="00111C67"/>
    <w:rsid w:val="00112477"/>
    <w:rsid w:val="001128F7"/>
    <w:rsid w:val="00113A14"/>
    <w:rsid w:val="001144D9"/>
    <w:rsid w:val="00114EF9"/>
    <w:rsid w:val="001150C2"/>
    <w:rsid w:val="00117721"/>
    <w:rsid w:val="0012158F"/>
    <w:rsid w:val="00121694"/>
    <w:rsid w:val="001228F2"/>
    <w:rsid w:val="00122BDF"/>
    <w:rsid w:val="00123F77"/>
    <w:rsid w:val="00125829"/>
    <w:rsid w:val="00126710"/>
    <w:rsid w:val="00127D00"/>
    <w:rsid w:val="00131B3E"/>
    <w:rsid w:val="00132D7A"/>
    <w:rsid w:val="00133C2C"/>
    <w:rsid w:val="00134EEB"/>
    <w:rsid w:val="00137585"/>
    <w:rsid w:val="00141DD6"/>
    <w:rsid w:val="00144A82"/>
    <w:rsid w:val="00150793"/>
    <w:rsid w:val="00150933"/>
    <w:rsid w:val="00151E72"/>
    <w:rsid w:val="00153E62"/>
    <w:rsid w:val="0015412F"/>
    <w:rsid w:val="001552DE"/>
    <w:rsid w:val="00155EF7"/>
    <w:rsid w:val="0015723D"/>
    <w:rsid w:val="00157E76"/>
    <w:rsid w:val="0016057F"/>
    <w:rsid w:val="00163369"/>
    <w:rsid w:val="001643B8"/>
    <w:rsid w:val="001647B7"/>
    <w:rsid w:val="001704E5"/>
    <w:rsid w:val="0017198E"/>
    <w:rsid w:val="00172D73"/>
    <w:rsid w:val="00172ECB"/>
    <w:rsid w:val="00173062"/>
    <w:rsid w:val="0017320F"/>
    <w:rsid w:val="00173D6E"/>
    <w:rsid w:val="0017451B"/>
    <w:rsid w:val="0018005C"/>
    <w:rsid w:val="0018100B"/>
    <w:rsid w:val="0018247A"/>
    <w:rsid w:val="001844B9"/>
    <w:rsid w:val="001855CC"/>
    <w:rsid w:val="001861C5"/>
    <w:rsid w:val="001871BF"/>
    <w:rsid w:val="0019092C"/>
    <w:rsid w:val="00190CCD"/>
    <w:rsid w:val="00191FF6"/>
    <w:rsid w:val="00192AE2"/>
    <w:rsid w:val="001932CD"/>
    <w:rsid w:val="00193333"/>
    <w:rsid w:val="00196697"/>
    <w:rsid w:val="00196A09"/>
    <w:rsid w:val="00197ABB"/>
    <w:rsid w:val="001A0220"/>
    <w:rsid w:val="001A1880"/>
    <w:rsid w:val="001A381E"/>
    <w:rsid w:val="001A42CE"/>
    <w:rsid w:val="001A4DDC"/>
    <w:rsid w:val="001A587C"/>
    <w:rsid w:val="001A63CA"/>
    <w:rsid w:val="001A656E"/>
    <w:rsid w:val="001A71EE"/>
    <w:rsid w:val="001A7E7B"/>
    <w:rsid w:val="001B12D6"/>
    <w:rsid w:val="001B3B8F"/>
    <w:rsid w:val="001B45AD"/>
    <w:rsid w:val="001B4B8D"/>
    <w:rsid w:val="001B5621"/>
    <w:rsid w:val="001B66F4"/>
    <w:rsid w:val="001B7757"/>
    <w:rsid w:val="001B7ED0"/>
    <w:rsid w:val="001C14D6"/>
    <w:rsid w:val="001C1BFC"/>
    <w:rsid w:val="001C2FC6"/>
    <w:rsid w:val="001C3809"/>
    <w:rsid w:val="001C4685"/>
    <w:rsid w:val="001C5816"/>
    <w:rsid w:val="001C621B"/>
    <w:rsid w:val="001C640B"/>
    <w:rsid w:val="001C7975"/>
    <w:rsid w:val="001D16CB"/>
    <w:rsid w:val="001D2761"/>
    <w:rsid w:val="001D2C3B"/>
    <w:rsid w:val="001D2CE1"/>
    <w:rsid w:val="001D39F4"/>
    <w:rsid w:val="001D443B"/>
    <w:rsid w:val="001D4BDB"/>
    <w:rsid w:val="001D5666"/>
    <w:rsid w:val="001D6B43"/>
    <w:rsid w:val="001D76BC"/>
    <w:rsid w:val="001E0993"/>
    <w:rsid w:val="001E0A2A"/>
    <w:rsid w:val="001E1804"/>
    <w:rsid w:val="001E290A"/>
    <w:rsid w:val="001E2EA0"/>
    <w:rsid w:val="001E2ECA"/>
    <w:rsid w:val="001E4409"/>
    <w:rsid w:val="001E4D07"/>
    <w:rsid w:val="001E4D7A"/>
    <w:rsid w:val="001E665C"/>
    <w:rsid w:val="001E7B35"/>
    <w:rsid w:val="001F0BA3"/>
    <w:rsid w:val="001F123B"/>
    <w:rsid w:val="001F3541"/>
    <w:rsid w:val="001F3FD6"/>
    <w:rsid w:val="001F4287"/>
    <w:rsid w:val="001F4B00"/>
    <w:rsid w:val="001F55E4"/>
    <w:rsid w:val="001F696E"/>
    <w:rsid w:val="002014EC"/>
    <w:rsid w:val="002018F9"/>
    <w:rsid w:val="00201B1F"/>
    <w:rsid w:val="002061BE"/>
    <w:rsid w:val="0020698C"/>
    <w:rsid w:val="002072C2"/>
    <w:rsid w:val="002112A6"/>
    <w:rsid w:val="00211628"/>
    <w:rsid w:val="002139DB"/>
    <w:rsid w:val="002159D9"/>
    <w:rsid w:val="00215C9A"/>
    <w:rsid w:val="00216CD0"/>
    <w:rsid w:val="002205A6"/>
    <w:rsid w:val="00220BEC"/>
    <w:rsid w:val="00222679"/>
    <w:rsid w:val="00222E0C"/>
    <w:rsid w:val="00222F5D"/>
    <w:rsid w:val="002256B7"/>
    <w:rsid w:val="00227AEC"/>
    <w:rsid w:val="002311B8"/>
    <w:rsid w:val="002315FF"/>
    <w:rsid w:val="00231D61"/>
    <w:rsid w:val="002320AB"/>
    <w:rsid w:val="0023454E"/>
    <w:rsid w:val="0023568E"/>
    <w:rsid w:val="00235E01"/>
    <w:rsid w:val="00236B6C"/>
    <w:rsid w:val="00240435"/>
    <w:rsid w:val="002408F8"/>
    <w:rsid w:val="0024301C"/>
    <w:rsid w:val="002445E5"/>
    <w:rsid w:val="002449A9"/>
    <w:rsid w:val="002507CD"/>
    <w:rsid w:val="00252992"/>
    <w:rsid w:val="00254108"/>
    <w:rsid w:val="0025430A"/>
    <w:rsid w:val="00255473"/>
    <w:rsid w:val="00255C18"/>
    <w:rsid w:val="002563C2"/>
    <w:rsid w:val="00257329"/>
    <w:rsid w:val="0025738F"/>
    <w:rsid w:val="002600D7"/>
    <w:rsid w:val="00261D75"/>
    <w:rsid w:val="0026220F"/>
    <w:rsid w:val="0026295F"/>
    <w:rsid w:val="00263CB5"/>
    <w:rsid w:val="00264509"/>
    <w:rsid w:val="002646DC"/>
    <w:rsid w:val="00264A99"/>
    <w:rsid w:val="00265AF7"/>
    <w:rsid w:val="002668A1"/>
    <w:rsid w:val="00267570"/>
    <w:rsid w:val="002679CA"/>
    <w:rsid w:val="002718C1"/>
    <w:rsid w:val="00272493"/>
    <w:rsid w:val="0027290A"/>
    <w:rsid w:val="002732D6"/>
    <w:rsid w:val="00273859"/>
    <w:rsid w:val="00274F31"/>
    <w:rsid w:val="0027506C"/>
    <w:rsid w:val="00275FA4"/>
    <w:rsid w:val="00276A76"/>
    <w:rsid w:val="00280588"/>
    <w:rsid w:val="002809E8"/>
    <w:rsid w:val="00280E20"/>
    <w:rsid w:val="002829A4"/>
    <w:rsid w:val="00282E8A"/>
    <w:rsid w:val="00284001"/>
    <w:rsid w:val="00287091"/>
    <w:rsid w:val="0029154F"/>
    <w:rsid w:val="00292E2E"/>
    <w:rsid w:val="002934FE"/>
    <w:rsid w:val="00293D1B"/>
    <w:rsid w:val="00295817"/>
    <w:rsid w:val="00295B07"/>
    <w:rsid w:val="00296653"/>
    <w:rsid w:val="002976DC"/>
    <w:rsid w:val="002A0041"/>
    <w:rsid w:val="002A00B0"/>
    <w:rsid w:val="002A044C"/>
    <w:rsid w:val="002A0E97"/>
    <w:rsid w:val="002A5365"/>
    <w:rsid w:val="002A69D1"/>
    <w:rsid w:val="002A763C"/>
    <w:rsid w:val="002A779B"/>
    <w:rsid w:val="002B03AD"/>
    <w:rsid w:val="002B3866"/>
    <w:rsid w:val="002B3ACC"/>
    <w:rsid w:val="002B3C3E"/>
    <w:rsid w:val="002B3CAF"/>
    <w:rsid w:val="002B3D59"/>
    <w:rsid w:val="002B3EB9"/>
    <w:rsid w:val="002B6E32"/>
    <w:rsid w:val="002B6EB6"/>
    <w:rsid w:val="002B7094"/>
    <w:rsid w:val="002C0A93"/>
    <w:rsid w:val="002C0BE4"/>
    <w:rsid w:val="002C1609"/>
    <w:rsid w:val="002C1FA7"/>
    <w:rsid w:val="002C2362"/>
    <w:rsid w:val="002C29B2"/>
    <w:rsid w:val="002C43D2"/>
    <w:rsid w:val="002C45BB"/>
    <w:rsid w:val="002C4C2A"/>
    <w:rsid w:val="002C519E"/>
    <w:rsid w:val="002C6B84"/>
    <w:rsid w:val="002C7FA0"/>
    <w:rsid w:val="002D0BEE"/>
    <w:rsid w:val="002D243F"/>
    <w:rsid w:val="002D38F9"/>
    <w:rsid w:val="002D4057"/>
    <w:rsid w:val="002D421D"/>
    <w:rsid w:val="002D42C7"/>
    <w:rsid w:val="002D4551"/>
    <w:rsid w:val="002D4A07"/>
    <w:rsid w:val="002D4B7F"/>
    <w:rsid w:val="002D528D"/>
    <w:rsid w:val="002D56C0"/>
    <w:rsid w:val="002D5A9F"/>
    <w:rsid w:val="002D7B5F"/>
    <w:rsid w:val="002D7EAD"/>
    <w:rsid w:val="002E0A58"/>
    <w:rsid w:val="002E240E"/>
    <w:rsid w:val="002E2B48"/>
    <w:rsid w:val="002E3272"/>
    <w:rsid w:val="002E3B1D"/>
    <w:rsid w:val="002E4FCD"/>
    <w:rsid w:val="002E568A"/>
    <w:rsid w:val="002E576D"/>
    <w:rsid w:val="002E6256"/>
    <w:rsid w:val="002F0DB3"/>
    <w:rsid w:val="002F377A"/>
    <w:rsid w:val="002F389C"/>
    <w:rsid w:val="002F465F"/>
    <w:rsid w:val="002F4814"/>
    <w:rsid w:val="002F6ED5"/>
    <w:rsid w:val="00300534"/>
    <w:rsid w:val="00300A80"/>
    <w:rsid w:val="0030238B"/>
    <w:rsid w:val="00302AA3"/>
    <w:rsid w:val="00303E81"/>
    <w:rsid w:val="00305538"/>
    <w:rsid w:val="00305CBC"/>
    <w:rsid w:val="003062EE"/>
    <w:rsid w:val="003068F1"/>
    <w:rsid w:val="00306B0F"/>
    <w:rsid w:val="003070CE"/>
    <w:rsid w:val="00307A6A"/>
    <w:rsid w:val="00307F7A"/>
    <w:rsid w:val="0031012C"/>
    <w:rsid w:val="003102A4"/>
    <w:rsid w:val="00311D22"/>
    <w:rsid w:val="00311EE7"/>
    <w:rsid w:val="003130CB"/>
    <w:rsid w:val="003175B8"/>
    <w:rsid w:val="003234A8"/>
    <w:rsid w:val="003236F3"/>
    <w:rsid w:val="003250B8"/>
    <w:rsid w:val="003256D4"/>
    <w:rsid w:val="00325D93"/>
    <w:rsid w:val="00327453"/>
    <w:rsid w:val="0032769E"/>
    <w:rsid w:val="003325E2"/>
    <w:rsid w:val="00333C35"/>
    <w:rsid w:val="00334FB8"/>
    <w:rsid w:val="003367DC"/>
    <w:rsid w:val="003374E1"/>
    <w:rsid w:val="003404A0"/>
    <w:rsid w:val="00340767"/>
    <w:rsid w:val="0034120E"/>
    <w:rsid w:val="00341F19"/>
    <w:rsid w:val="003427FD"/>
    <w:rsid w:val="0034409C"/>
    <w:rsid w:val="0034512A"/>
    <w:rsid w:val="003459D7"/>
    <w:rsid w:val="00346E31"/>
    <w:rsid w:val="0034788C"/>
    <w:rsid w:val="003478FD"/>
    <w:rsid w:val="00347AD5"/>
    <w:rsid w:val="0035083F"/>
    <w:rsid w:val="0035091A"/>
    <w:rsid w:val="00350D9E"/>
    <w:rsid w:val="003519BC"/>
    <w:rsid w:val="00352277"/>
    <w:rsid w:val="00354453"/>
    <w:rsid w:val="0035562E"/>
    <w:rsid w:val="00356071"/>
    <w:rsid w:val="00356733"/>
    <w:rsid w:val="00360376"/>
    <w:rsid w:val="00362181"/>
    <w:rsid w:val="00362862"/>
    <w:rsid w:val="00363AC5"/>
    <w:rsid w:val="00364B34"/>
    <w:rsid w:val="00366313"/>
    <w:rsid w:val="00367364"/>
    <w:rsid w:val="00367D09"/>
    <w:rsid w:val="00367FD7"/>
    <w:rsid w:val="00370D27"/>
    <w:rsid w:val="003721B2"/>
    <w:rsid w:val="0037277D"/>
    <w:rsid w:val="003728D1"/>
    <w:rsid w:val="00372D7C"/>
    <w:rsid w:val="00372FFE"/>
    <w:rsid w:val="00373775"/>
    <w:rsid w:val="00373F1F"/>
    <w:rsid w:val="003740B0"/>
    <w:rsid w:val="00374969"/>
    <w:rsid w:val="00374F3F"/>
    <w:rsid w:val="003761CF"/>
    <w:rsid w:val="003801B5"/>
    <w:rsid w:val="00380320"/>
    <w:rsid w:val="00380E06"/>
    <w:rsid w:val="00381082"/>
    <w:rsid w:val="003841F2"/>
    <w:rsid w:val="0038543D"/>
    <w:rsid w:val="0038551A"/>
    <w:rsid w:val="00387DCB"/>
    <w:rsid w:val="00390B27"/>
    <w:rsid w:val="00391AC4"/>
    <w:rsid w:val="00391B79"/>
    <w:rsid w:val="003930A5"/>
    <w:rsid w:val="0039344F"/>
    <w:rsid w:val="00393873"/>
    <w:rsid w:val="00394409"/>
    <w:rsid w:val="003949A4"/>
    <w:rsid w:val="00394B09"/>
    <w:rsid w:val="00394B7A"/>
    <w:rsid w:val="0039601E"/>
    <w:rsid w:val="00396141"/>
    <w:rsid w:val="00396CD8"/>
    <w:rsid w:val="003A1E82"/>
    <w:rsid w:val="003A31CB"/>
    <w:rsid w:val="003A34C5"/>
    <w:rsid w:val="003A5E18"/>
    <w:rsid w:val="003A649F"/>
    <w:rsid w:val="003A7598"/>
    <w:rsid w:val="003A75D4"/>
    <w:rsid w:val="003B0555"/>
    <w:rsid w:val="003B05E8"/>
    <w:rsid w:val="003B1C8C"/>
    <w:rsid w:val="003B31DD"/>
    <w:rsid w:val="003B4607"/>
    <w:rsid w:val="003B51F9"/>
    <w:rsid w:val="003B68B5"/>
    <w:rsid w:val="003B7107"/>
    <w:rsid w:val="003B7F96"/>
    <w:rsid w:val="003C5131"/>
    <w:rsid w:val="003C70C7"/>
    <w:rsid w:val="003C7182"/>
    <w:rsid w:val="003C71B9"/>
    <w:rsid w:val="003C78EA"/>
    <w:rsid w:val="003C7F97"/>
    <w:rsid w:val="003D056C"/>
    <w:rsid w:val="003D1D57"/>
    <w:rsid w:val="003D2E2D"/>
    <w:rsid w:val="003D3343"/>
    <w:rsid w:val="003D4C21"/>
    <w:rsid w:val="003D5B2B"/>
    <w:rsid w:val="003D74ED"/>
    <w:rsid w:val="003D785C"/>
    <w:rsid w:val="003E006C"/>
    <w:rsid w:val="003E3561"/>
    <w:rsid w:val="003E3FF5"/>
    <w:rsid w:val="003E49F8"/>
    <w:rsid w:val="003E532B"/>
    <w:rsid w:val="003E5904"/>
    <w:rsid w:val="003E6CA9"/>
    <w:rsid w:val="003F2EAD"/>
    <w:rsid w:val="003F43B3"/>
    <w:rsid w:val="003F4B8C"/>
    <w:rsid w:val="003F5897"/>
    <w:rsid w:val="003F5C9F"/>
    <w:rsid w:val="003F5D11"/>
    <w:rsid w:val="004004B9"/>
    <w:rsid w:val="00400830"/>
    <w:rsid w:val="00403737"/>
    <w:rsid w:val="004046B5"/>
    <w:rsid w:val="004049A7"/>
    <w:rsid w:val="00405B13"/>
    <w:rsid w:val="0040753A"/>
    <w:rsid w:val="00407CCC"/>
    <w:rsid w:val="00411511"/>
    <w:rsid w:val="00411865"/>
    <w:rsid w:val="0041246B"/>
    <w:rsid w:val="00412849"/>
    <w:rsid w:val="00413124"/>
    <w:rsid w:val="00413250"/>
    <w:rsid w:val="004136E3"/>
    <w:rsid w:val="004137E4"/>
    <w:rsid w:val="00414C7B"/>
    <w:rsid w:val="00415125"/>
    <w:rsid w:val="00417966"/>
    <w:rsid w:val="00417BA1"/>
    <w:rsid w:val="00417DD3"/>
    <w:rsid w:val="00422486"/>
    <w:rsid w:val="00422B78"/>
    <w:rsid w:val="00422BB4"/>
    <w:rsid w:val="00422F6B"/>
    <w:rsid w:val="00422FE5"/>
    <w:rsid w:val="004235E0"/>
    <w:rsid w:val="0042377C"/>
    <w:rsid w:val="00423836"/>
    <w:rsid w:val="00424D2D"/>
    <w:rsid w:val="00424DEF"/>
    <w:rsid w:val="00425748"/>
    <w:rsid w:val="00426B33"/>
    <w:rsid w:val="0042706B"/>
    <w:rsid w:val="00430BA5"/>
    <w:rsid w:val="0043106B"/>
    <w:rsid w:val="00431297"/>
    <w:rsid w:val="00433889"/>
    <w:rsid w:val="00433CD0"/>
    <w:rsid w:val="00433F50"/>
    <w:rsid w:val="00434670"/>
    <w:rsid w:val="00434AAF"/>
    <w:rsid w:val="00435C0D"/>
    <w:rsid w:val="00436C24"/>
    <w:rsid w:val="004376DE"/>
    <w:rsid w:val="004379CE"/>
    <w:rsid w:val="00437B77"/>
    <w:rsid w:val="0044128F"/>
    <w:rsid w:val="00441B84"/>
    <w:rsid w:val="004428F4"/>
    <w:rsid w:val="00444A94"/>
    <w:rsid w:val="00445589"/>
    <w:rsid w:val="00445FFF"/>
    <w:rsid w:val="00446AC1"/>
    <w:rsid w:val="00446DE3"/>
    <w:rsid w:val="0045011E"/>
    <w:rsid w:val="004507DE"/>
    <w:rsid w:val="0045165E"/>
    <w:rsid w:val="00452F65"/>
    <w:rsid w:val="00453859"/>
    <w:rsid w:val="00453B7A"/>
    <w:rsid w:val="004545B3"/>
    <w:rsid w:val="00454DA3"/>
    <w:rsid w:val="004550BA"/>
    <w:rsid w:val="00455CB4"/>
    <w:rsid w:val="00455DE8"/>
    <w:rsid w:val="00456461"/>
    <w:rsid w:val="00457B2C"/>
    <w:rsid w:val="00457F5E"/>
    <w:rsid w:val="00457FE9"/>
    <w:rsid w:val="004608DA"/>
    <w:rsid w:val="00460A1F"/>
    <w:rsid w:val="00461578"/>
    <w:rsid w:val="00463040"/>
    <w:rsid w:val="004636AF"/>
    <w:rsid w:val="00464BAD"/>
    <w:rsid w:val="00465368"/>
    <w:rsid w:val="004656BC"/>
    <w:rsid w:val="00467453"/>
    <w:rsid w:val="00467690"/>
    <w:rsid w:val="00470127"/>
    <w:rsid w:val="00470214"/>
    <w:rsid w:val="00471E31"/>
    <w:rsid w:val="00471FEC"/>
    <w:rsid w:val="0047291A"/>
    <w:rsid w:val="00472DD2"/>
    <w:rsid w:val="00473AD4"/>
    <w:rsid w:val="004757DD"/>
    <w:rsid w:val="00475947"/>
    <w:rsid w:val="00475A33"/>
    <w:rsid w:val="00475E19"/>
    <w:rsid w:val="004769F2"/>
    <w:rsid w:val="00477453"/>
    <w:rsid w:val="004809F1"/>
    <w:rsid w:val="0048231F"/>
    <w:rsid w:val="0048444B"/>
    <w:rsid w:val="00484747"/>
    <w:rsid w:val="00485712"/>
    <w:rsid w:val="00486B10"/>
    <w:rsid w:val="00486B82"/>
    <w:rsid w:val="004870B7"/>
    <w:rsid w:val="00490852"/>
    <w:rsid w:val="00490B1F"/>
    <w:rsid w:val="00490F32"/>
    <w:rsid w:val="0049413C"/>
    <w:rsid w:val="00494748"/>
    <w:rsid w:val="0049556D"/>
    <w:rsid w:val="00495D9D"/>
    <w:rsid w:val="0049641B"/>
    <w:rsid w:val="004965A1"/>
    <w:rsid w:val="004A03D8"/>
    <w:rsid w:val="004A1164"/>
    <w:rsid w:val="004A1F8A"/>
    <w:rsid w:val="004A2372"/>
    <w:rsid w:val="004A25FD"/>
    <w:rsid w:val="004A4574"/>
    <w:rsid w:val="004A5399"/>
    <w:rsid w:val="004A5DA6"/>
    <w:rsid w:val="004A5E79"/>
    <w:rsid w:val="004A5FCD"/>
    <w:rsid w:val="004A6792"/>
    <w:rsid w:val="004A75C6"/>
    <w:rsid w:val="004B0630"/>
    <w:rsid w:val="004B096B"/>
    <w:rsid w:val="004B0EC5"/>
    <w:rsid w:val="004B14EB"/>
    <w:rsid w:val="004B25A5"/>
    <w:rsid w:val="004B2C08"/>
    <w:rsid w:val="004B3004"/>
    <w:rsid w:val="004B46B3"/>
    <w:rsid w:val="004B4A85"/>
    <w:rsid w:val="004B6C7D"/>
    <w:rsid w:val="004C0CF5"/>
    <w:rsid w:val="004C1761"/>
    <w:rsid w:val="004C36B5"/>
    <w:rsid w:val="004C5B07"/>
    <w:rsid w:val="004C5DEA"/>
    <w:rsid w:val="004C6026"/>
    <w:rsid w:val="004C6C59"/>
    <w:rsid w:val="004D0718"/>
    <w:rsid w:val="004D2AC3"/>
    <w:rsid w:val="004D3A84"/>
    <w:rsid w:val="004D4583"/>
    <w:rsid w:val="004D4B8C"/>
    <w:rsid w:val="004D4C8A"/>
    <w:rsid w:val="004D5095"/>
    <w:rsid w:val="004D7147"/>
    <w:rsid w:val="004D718B"/>
    <w:rsid w:val="004D7F1A"/>
    <w:rsid w:val="004E17D9"/>
    <w:rsid w:val="004E2389"/>
    <w:rsid w:val="004E3584"/>
    <w:rsid w:val="004E4585"/>
    <w:rsid w:val="004E5273"/>
    <w:rsid w:val="004E5991"/>
    <w:rsid w:val="004E5DE9"/>
    <w:rsid w:val="004E7C1A"/>
    <w:rsid w:val="004F1F46"/>
    <w:rsid w:val="004F2507"/>
    <w:rsid w:val="004F2BA7"/>
    <w:rsid w:val="004F2EB9"/>
    <w:rsid w:val="004F4B7E"/>
    <w:rsid w:val="004F55A2"/>
    <w:rsid w:val="004F5F23"/>
    <w:rsid w:val="004F602D"/>
    <w:rsid w:val="0050002D"/>
    <w:rsid w:val="00500E89"/>
    <w:rsid w:val="00501F83"/>
    <w:rsid w:val="00502737"/>
    <w:rsid w:val="00502A17"/>
    <w:rsid w:val="00502FFF"/>
    <w:rsid w:val="0050325C"/>
    <w:rsid w:val="005049CF"/>
    <w:rsid w:val="0050583E"/>
    <w:rsid w:val="00505923"/>
    <w:rsid w:val="00506B3B"/>
    <w:rsid w:val="00507809"/>
    <w:rsid w:val="005105CE"/>
    <w:rsid w:val="00510BBF"/>
    <w:rsid w:val="0051107A"/>
    <w:rsid w:val="00513566"/>
    <w:rsid w:val="00513F02"/>
    <w:rsid w:val="005154C1"/>
    <w:rsid w:val="00515542"/>
    <w:rsid w:val="00516A8B"/>
    <w:rsid w:val="00516F26"/>
    <w:rsid w:val="0052015D"/>
    <w:rsid w:val="0052175D"/>
    <w:rsid w:val="00521B30"/>
    <w:rsid w:val="005225C4"/>
    <w:rsid w:val="005229BF"/>
    <w:rsid w:val="0052370E"/>
    <w:rsid w:val="00524C0B"/>
    <w:rsid w:val="005272A2"/>
    <w:rsid w:val="005275AB"/>
    <w:rsid w:val="005308E5"/>
    <w:rsid w:val="005316F3"/>
    <w:rsid w:val="00532B06"/>
    <w:rsid w:val="00533F44"/>
    <w:rsid w:val="00533FEA"/>
    <w:rsid w:val="005344D3"/>
    <w:rsid w:val="00535AB1"/>
    <w:rsid w:val="005360B2"/>
    <w:rsid w:val="00536907"/>
    <w:rsid w:val="005403D6"/>
    <w:rsid w:val="0054055E"/>
    <w:rsid w:val="00541138"/>
    <w:rsid w:val="00541D21"/>
    <w:rsid w:val="00543040"/>
    <w:rsid w:val="00543A3F"/>
    <w:rsid w:val="00543D84"/>
    <w:rsid w:val="00544D09"/>
    <w:rsid w:val="005456CE"/>
    <w:rsid w:val="0055005D"/>
    <w:rsid w:val="00550321"/>
    <w:rsid w:val="00550BC1"/>
    <w:rsid w:val="00550E92"/>
    <w:rsid w:val="005533BD"/>
    <w:rsid w:val="00553F48"/>
    <w:rsid w:val="00554487"/>
    <w:rsid w:val="005547FE"/>
    <w:rsid w:val="00554BD3"/>
    <w:rsid w:val="00554E70"/>
    <w:rsid w:val="005553DF"/>
    <w:rsid w:val="005561FE"/>
    <w:rsid w:val="005579BF"/>
    <w:rsid w:val="005602E7"/>
    <w:rsid w:val="00560A19"/>
    <w:rsid w:val="00563D56"/>
    <w:rsid w:val="0056413F"/>
    <w:rsid w:val="00564962"/>
    <w:rsid w:val="005661B6"/>
    <w:rsid w:val="00566899"/>
    <w:rsid w:val="00566C5E"/>
    <w:rsid w:val="00567734"/>
    <w:rsid w:val="0057037A"/>
    <w:rsid w:val="0057264F"/>
    <w:rsid w:val="0057291E"/>
    <w:rsid w:val="0057322C"/>
    <w:rsid w:val="005748F6"/>
    <w:rsid w:val="00577281"/>
    <w:rsid w:val="00582151"/>
    <w:rsid w:val="005840A6"/>
    <w:rsid w:val="005845F2"/>
    <w:rsid w:val="00584EF2"/>
    <w:rsid w:val="00585D37"/>
    <w:rsid w:val="00585D40"/>
    <w:rsid w:val="00586017"/>
    <w:rsid w:val="005938F5"/>
    <w:rsid w:val="00594108"/>
    <w:rsid w:val="00594E1D"/>
    <w:rsid w:val="005958CA"/>
    <w:rsid w:val="00595CCE"/>
    <w:rsid w:val="00596A81"/>
    <w:rsid w:val="00596B19"/>
    <w:rsid w:val="00597535"/>
    <w:rsid w:val="005A0C88"/>
    <w:rsid w:val="005A1230"/>
    <w:rsid w:val="005A131F"/>
    <w:rsid w:val="005A24ED"/>
    <w:rsid w:val="005A2531"/>
    <w:rsid w:val="005A3805"/>
    <w:rsid w:val="005A4CC7"/>
    <w:rsid w:val="005A5A5F"/>
    <w:rsid w:val="005A6EB2"/>
    <w:rsid w:val="005A7681"/>
    <w:rsid w:val="005A7D31"/>
    <w:rsid w:val="005A7E4F"/>
    <w:rsid w:val="005B3910"/>
    <w:rsid w:val="005B4426"/>
    <w:rsid w:val="005B4AC8"/>
    <w:rsid w:val="005B4E25"/>
    <w:rsid w:val="005B553C"/>
    <w:rsid w:val="005B5A65"/>
    <w:rsid w:val="005B5F46"/>
    <w:rsid w:val="005B5F54"/>
    <w:rsid w:val="005B64AC"/>
    <w:rsid w:val="005B6BBD"/>
    <w:rsid w:val="005B733F"/>
    <w:rsid w:val="005C0412"/>
    <w:rsid w:val="005C32C3"/>
    <w:rsid w:val="005C5FFE"/>
    <w:rsid w:val="005C6F77"/>
    <w:rsid w:val="005D0680"/>
    <w:rsid w:val="005D16D2"/>
    <w:rsid w:val="005D24B5"/>
    <w:rsid w:val="005D34EC"/>
    <w:rsid w:val="005D3B86"/>
    <w:rsid w:val="005D5A9F"/>
    <w:rsid w:val="005D5EDC"/>
    <w:rsid w:val="005E00B8"/>
    <w:rsid w:val="005E0BE9"/>
    <w:rsid w:val="005E12A6"/>
    <w:rsid w:val="005E225B"/>
    <w:rsid w:val="005E2683"/>
    <w:rsid w:val="005E2A55"/>
    <w:rsid w:val="005E2DDE"/>
    <w:rsid w:val="005E4589"/>
    <w:rsid w:val="005E66C5"/>
    <w:rsid w:val="005E6941"/>
    <w:rsid w:val="005E6D0B"/>
    <w:rsid w:val="005E78F2"/>
    <w:rsid w:val="005F0676"/>
    <w:rsid w:val="005F09C2"/>
    <w:rsid w:val="005F33FF"/>
    <w:rsid w:val="005F534E"/>
    <w:rsid w:val="005F5D67"/>
    <w:rsid w:val="0060002E"/>
    <w:rsid w:val="00601233"/>
    <w:rsid w:val="00603408"/>
    <w:rsid w:val="00604941"/>
    <w:rsid w:val="00605A7F"/>
    <w:rsid w:val="006060D7"/>
    <w:rsid w:val="0060631C"/>
    <w:rsid w:val="0061045D"/>
    <w:rsid w:val="0061148D"/>
    <w:rsid w:val="00612373"/>
    <w:rsid w:val="00612AAB"/>
    <w:rsid w:val="0061386C"/>
    <w:rsid w:val="00614F53"/>
    <w:rsid w:val="00616983"/>
    <w:rsid w:val="00617011"/>
    <w:rsid w:val="00622B42"/>
    <w:rsid w:val="006254DA"/>
    <w:rsid w:val="00625595"/>
    <w:rsid w:val="0062704E"/>
    <w:rsid w:val="006324A5"/>
    <w:rsid w:val="0063272B"/>
    <w:rsid w:val="00632D57"/>
    <w:rsid w:val="0063346C"/>
    <w:rsid w:val="00634CA8"/>
    <w:rsid w:val="006363CC"/>
    <w:rsid w:val="00637CB6"/>
    <w:rsid w:val="006400FD"/>
    <w:rsid w:val="00640C1A"/>
    <w:rsid w:val="00640D9F"/>
    <w:rsid w:val="006413A1"/>
    <w:rsid w:val="006415EF"/>
    <w:rsid w:val="00642441"/>
    <w:rsid w:val="006431B1"/>
    <w:rsid w:val="00644C70"/>
    <w:rsid w:val="0064523D"/>
    <w:rsid w:val="00645A92"/>
    <w:rsid w:val="0065058E"/>
    <w:rsid w:val="006512E7"/>
    <w:rsid w:val="00652D0D"/>
    <w:rsid w:val="00653E7D"/>
    <w:rsid w:val="006568AE"/>
    <w:rsid w:val="0066053E"/>
    <w:rsid w:val="0066109D"/>
    <w:rsid w:val="006615F3"/>
    <w:rsid w:val="00661866"/>
    <w:rsid w:val="00661FEF"/>
    <w:rsid w:val="00662445"/>
    <w:rsid w:val="00663AA6"/>
    <w:rsid w:val="006640EF"/>
    <w:rsid w:val="00664994"/>
    <w:rsid w:val="00664B6E"/>
    <w:rsid w:val="00664E9C"/>
    <w:rsid w:val="00665C9A"/>
    <w:rsid w:val="00667676"/>
    <w:rsid w:val="00667C6E"/>
    <w:rsid w:val="00667EAB"/>
    <w:rsid w:val="00667F62"/>
    <w:rsid w:val="00670BDF"/>
    <w:rsid w:val="00670DF0"/>
    <w:rsid w:val="00670F7A"/>
    <w:rsid w:val="006720E5"/>
    <w:rsid w:val="00674D7A"/>
    <w:rsid w:val="00675AFB"/>
    <w:rsid w:val="00675D20"/>
    <w:rsid w:val="006769A0"/>
    <w:rsid w:val="0067716D"/>
    <w:rsid w:val="0068053E"/>
    <w:rsid w:val="0068237D"/>
    <w:rsid w:val="006853F1"/>
    <w:rsid w:val="00686C16"/>
    <w:rsid w:val="006904B1"/>
    <w:rsid w:val="0069117D"/>
    <w:rsid w:val="00691409"/>
    <w:rsid w:val="00693FDF"/>
    <w:rsid w:val="006946BF"/>
    <w:rsid w:val="00694937"/>
    <w:rsid w:val="00695ABF"/>
    <w:rsid w:val="00695D54"/>
    <w:rsid w:val="006A0E89"/>
    <w:rsid w:val="006A1358"/>
    <w:rsid w:val="006A2225"/>
    <w:rsid w:val="006A381F"/>
    <w:rsid w:val="006A494F"/>
    <w:rsid w:val="006A499E"/>
    <w:rsid w:val="006A642C"/>
    <w:rsid w:val="006B081E"/>
    <w:rsid w:val="006B32E2"/>
    <w:rsid w:val="006B37AA"/>
    <w:rsid w:val="006B4604"/>
    <w:rsid w:val="006B51B4"/>
    <w:rsid w:val="006B6C8C"/>
    <w:rsid w:val="006C08B0"/>
    <w:rsid w:val="006C36DD"/>
    <w:rsid w:val="006C3875"/>
    <w:rsid w:val="006C3CBA"/>
    <w:rsid w:val="006C4284"/>
    <w:rsid w:val="006C4732"/>
    <w:rsid w:val="006C5858"/>
    <w:rsid w:val="006C5912"/>
    <w:rsid w:val="006C7E81"/>
    <w:rsid w:val="006D0E8A"/>
    <w:rsid w:val="006D245F"/>
    <w:rsid w:val="006D3DCF"/>
    <w:rsid w:val="006D3DE0"/>
    <w:rsid w:val="006D4BCE"/>
    <w:rsid w:val="006D4D05"/>
    <w:rsid w:val="006D53DB"/>
    <w:rsid w:val="006D71AE"/>
    <w:rsid w:val="006E11DA"/>
    <w:rsid w:val="006E1969"/>
    <w:rsid w:val="006E2F90"/>
    <w:rsid w:val="006E3000"/>
    <w:rsid w:val="006E330A"/>
    <w:rsid w:val="006E368E"/>
    <w:rsid w:val="006E42D2"/>
    <w:rsid w:val="006E524B"/>
    <w:rsid w:val="006E5B43"/>
    <w:rsid w:val="006E72C5"/>
    <w:rsid w:val="006E7E57"/>
    <w:rsid w:val="006F632B"/>
    <w:rsid w:val="006F6D5F"/>
    <w:rsid w:val="00700BF3"/>
    <w:rsid w:val="0070235A"/>
    <w:rsid w:val="00703743"/>
    <w:rsid w:val="0070395B"/>
    <w:rsid w:val="00704389"/>
    <w:rsid w:val="00705DE6"/>
    <w:rsid w:val="00705E3D"/>
    <w:rsid w:val="007111FD"/>
    <w:rsid w:val="00711742"/>
    <w:rsid w:val="00711CEE"/>
    <w:rsid w:val="00714107"/>
    <w:rsid w:val="0071410F"/>
    <w:rsid w:val="007145D4"/>
    <w:rsid w:val="007173E8"/>
    <w:rsid w:val="00720F2E"/>
    <w:rsid w:val="007247B3"/>
    <w:rsid w:val="00726494"/>
    <w:rsid w:val="00726B6A"/>
    <w:rsid w:val="00726D3C"/>
    <w:rsid w:val="007275C2"/>
    <w:rsid w:val="00727917"/>
    <w:rsid w:val="00731965"/>
    <w:rsid w:val="007323FB"/>
    <w:rsid w:val="00732EB9"/>
    <w:rsid w:val="00732F41"/>
    <w:rsid w:val="00733B05"/>
    <w:rsid w:val="007349B1"/>
    <w:rsid w:val="007351B4"/>
    <w:rsid w:val="007360E9"/>
    <w:rsid w:val="00736110"/>
    <w:rsid w:val="00741DE9"/>
    <w:rsid w:val="00742755"/>
    <w:rsid w:val="00744C26"/>
    <w:rsid w:val="00745EAD"/>
    <w:rsid w:val="0074622F"/>
    <w:rsid w:val="00746300"/>
    <w:rsid w:val="00750261"/>
    <w:rsid w:val="007507DE"/>
    <w:rsid w:val="007510CF"/>
    <w:rsid w:val="007511A6"/>
    <w:rsid w:val="00753132"/>
    <w:rsid w:val="007541ED"/>
    <w:rsid w:val="00754CD5"/>
    <w:rsid w:val="00755CC1"/>
    <w:rsid w:val="00756215"/>
    <w:rsid w:val="00757537"/>
    <w:rsid w:val="007609BB"/>
    <w:rsid w:val="0076222D"/>
    <w:rsid w:val="00765CC1"/>
    <w:rsid w:val="00766802"/>
    <w:rsid w:val="00766818"/>
    <w:rsid w:val="00766CBC"/>
    <w:rsid w:val="0076719A"/>
    <w:rsid w:val="00767799"/>
    <w:rsid w:val="007705A0"/>
    <w:rsid w:val="00770BD1"/>
    <w:rsid w:val="00771677"/>
    <w:rsid w:val="00771C3C"/>
    <w:rsid w:val="0077259D"/>
    <w:rsid w:val="00772DEB"/>
    <w:rsid w:val="00774908"/>
    <w:rsid w:val="007757ED"/>
    <w:rsid w:val="00775A3F"/>
    <w:rsid w:val="00775C1B"/>
    <w:rsid w:val="00775C5A"/>
    <w:rsid w:val="00776431"/>
    <w:rsid w:val="00776837"/>
    <w:rsid w:val="00777244"/>
    <w:rsid w:val="00777D6C"/>
    <w:rsid w:val="00777F18"/>
    <w:rsid w:val="00780049"/>
    <w:rsid w:val="00780D11"/>
    <w:rsid w:val="00781065"/>
    <w:rsid w:val="0078294D"/>
    <w:rsid w:val="00783273"/>
    <w:rsid w:val="00785656"/>
    <w:rsid w:val="00785C12"/>
    <w:rsid w:val="00787C0C"/>
    <w:rsid w:val="00790744"/>
    <w:rsid w:val="00791232"/>
    <w:rsid w:val="00791537"/>
    <w:rsid w:val="0079304B"/>
    <w:rsid w:val="00793C67"/>
    <w:rsid w:val="007944BB"/>
    <w:rsid w:val="007948A1"/>
    <w:rsid w:val="007948E6"/>
    <w:rsid w:val="007954A9"/>
    <w:rsid w:val="007959B0"/>
    <w:rsid w:val="0079677E"/>
    <w:rsid w:val="00797F5F"/>
    <w:rsid w:val="00797F65"/>
    <w:rsid w:val="007A098C"/>
    <w:rsid w:val="007A1514"/>
    <w:rsid w:val="007A174C"/>
    <w:rsid w:val="007A374B"/>
    <w:rsid w:val="007A3D5E"/>
    <w:rsid w:val="007A3FD8"/>
    <w:rsid w:val="007A52FC"/>
    <w:rsid w:val="007A75FE"/>
    <w:rsid w:val="007B16C1"/>
    <w:rsid w:val="007B48C3"/>
    <w:rsid w:val="007B5EAB"/>
    <w:rsid w:val="007B67CE"/>
    <w:rsid w:val="007B71A2"/>
    <w:rsid w:val="007B7D3B"/>
    <w:rsid w:val="007C08E4"/>
    <w:rsid w:val="007C1B25"/>
    <w:rsid w:val="007C2235"/>
    <w:rsid w:val="007C3DF9"/>
    <w:rsid w:val="007C4745"/>
    <w:rsid w:val="007C47E3"/>
    <w:rsid w:val="007C6401"/>
    <w:rsid w:val="007C6B0B"/>
    <w:rsid w:val="007C7CD5"/>
    <w:rsid w:val="007D0B4C"/>
    <w:rsid w:val="007D1097"/>
    <w:rsid w:val="007D141A"/>
    <w:rsid w:val="007D270F"/>
    <w:rsid w:val="007D2D9D"/>
    <w:rsid w:val="007D33A0"/>
    <w:rsid w:val="007D38F5"/>
    <w:rsid w:val="007D3927"/>
    <w:rsid w:val="007D4F79"/>
    <w:rsid w:val="007D5C00"/>
    <w:rsid w:val="007D5DD7"/>
    <w:rsid w:val="007D5F65"/>
    <w:rsid w:val="007D6A3F"/>
    <w:rsid w:val="007D6AAC"/>
    <w:rsid w:val="007D6E40"/>
    <w:rsid w:val="007E04D9"/>
    <w:rsid w:val="007E203C"/>
    <w:rsid w:val="007E2473"/>
    <w:rsid w:val="007E278B"/>
    <w:rsid w:val="007E2FF3"/>
    <w:rsid w:val="007E3CC2"/>
    <w:rsid w:val="007E4D4C"/>
    <w:rsid w:val="007E50FE"/>
    <w:rsid w:val="007E7290"/>
    <w:rsid w:val="007E7FC4"/>
    <w:rsid w:val="007F0B19"/>
    <w:rsid w:val="007F1672"/>
    <w:rsid w:val="007F181F"/>
    <w:rsid w:val="007F28CF"/>
    <w:rsid w:val="007F492E"/>
    <w:rsid w:val="007F587D"/>
    <w:rsid w:val="007F5EF0"/>
    <w:rsid w:val="007F609E"/>
    <w:rsid w:val="007F68E4"/>
    <w:rsid w:val="007F6C53"/>
    <w:rsid w:val="008011BB"/>
    <w:rsid w:val="00803816"/>
    <w:rsid w:val="00804781"/>
    <w:rsid w:val="008047AA"/>
    <w:rsid w:val="00804A08"/>
    <w:rsid w:val="008074C7"/>
    <w:rsid w:val="008076B6"/>
    <w:rsid w:val="0081109B"/>
    <w:rsid w:val="00811767"/>
    <w:rsid w:val="008130A1"/>
    <w:rsid w:val="00813AC8"/>
    <w:rsid w:val="00814023"/>
    <w:rsid w:val="00814824"/>
    <w:rsid w:val="008156D0"/>
    <w:rsid w:val="00820067"/>
    <w:rsid w:val="00820110"/>
    <w:rsid w:val="00820B73"/>
    <w:rsid w:val="00825330"/>
    <w:rsid w:val="00825507"/>
    <w:rsid w:val="00825F48"/>
    <w:rsid w:val="008262C5"/>
    <w:rsid w:val="008271A5"/>
    <w:rsid w:val="00827690"/>
    <w:rsid w:val="00827A82"/>
    <w:rsid w:val="0083142E"/>
    <w:rsid w:val="00832101"/>
    <w:rsid w:val="00837E0B"/>
    <w:rsid w:val="00840AE1"/>
    <w:rsid w:val="00841F0B"/>
    <w:rsid w:val="00841FB5"/>
    <w:rsid w:val="008426EA"/>
    <w:rsid w:val="00842B05"/>
    <w:rsid w:val="008439DD"/>
    <w:rsid w:val="00843FF5"/>
    <w:rsid w:val="0084490D"/>
    <w:rsid w:val="00844F1F"/>
    <w:rsid w:val="008462A9"/>
    <w:rsid w:val="008471C9"/>
    <w:rsid w:val="0084734C"/>
    <w:rsid w:val="00847704"/>
    <w:rsid w:val="0085085A"/>
    <w:rsid w:val="00850EFF"/>
    <w:rsid w:val="00855936"/>
    <w:rsid w:val="00856069"/>
    <w:rsid w:val="00856D0E"/>
    <w:rsid w:val="008578D1"/>
    <w:rsid w:val="00857FD9"/>
    <w:rsid w:val="00860C04"/>
    <w:rsid w:val="008637DC"/>
    <w:rsid w:val="00864648"/>
    <w:rsid w:val="00870A64"/>
    <w:rsid w:val="00870BFB"/>
    <w:rsid w:val="00871250"/>
    <w:rsid w:val="00871670"/>
    <w:rsid w:val="00872F21"/>
    <w:rsid w:val="008737B7"/>
    <w:rsid w:val="0087443A"/>
    <w:rsid w:val="008747E6"/>
    <w:rsid w:val="00874857"/>
    <w:rsid w:val="00874DAC"/>
    <w:rsid w:val="00875442"/>
    <w:rsid w:val="008757C4"/>
    <w:rsid w:val="00875AA2"/>
    <w:rsid w:val="008770FE"/>
    <w:rsid w:val="008774B0"/>
    <w:rsid w:val="0088062F"/>
    <w:rsid w:val="008809F7"/>
    <w:rsid w:val="00881392"/>
    <w:rsid w:val="008847E0"/>
    <w:rsid w:val="0088526F"/>
    <w:rsid w:val="008868C3"/>
    <w:rsid w:val="00887F78"/>
    <w:rsid w:val="0089112E"/>
    <w:rsid w:val="0089116D"/>
    <w:rsid w:val="008916B4"/>
    <w:rsid w:val="008919FB"/>
    <w:rsid w:val="00893266"/>
    <w:rsid w:val="00893F9C"/>
    <w:rsid w:val="00894493"/>
    <w:rsid w:val="008952AD"/>
    <w:rsid w:val="00896EF7"/>
    <w:rsid w:val="0089716E"/>
    <w:rsid w:val="008A1101"/>
    <w:rsid w:val="008A230C"/>
    <w:rsid w:val="008A2B4F"/>
    <w:rsid w:val="008A4528"/>
    <w:rsid w:val="008A522C"/>
    <w:rsid w:val="008A545C"/>
    <w:rsid w:val="008A7CDF"/>
    <w:rsid w:val="008B1432"/>
    <w:rsid w:val="008B1440"/>
    <w:rsid w:val="008B17F4"/>
    <w:rsid w:val="008B1F87"/>
    <w:rsid w:val="008B2C18"/>
    <w:rsid w:val="008B2E2F"/>
    <w:rsid w:val="008B439C"/>
    <w:rsid w:val="008B4EFF"/>
    <w:rsid w:val="008B50F9"/>
    <w:rsid w:val="008B5932"/>
    <w:rsid w:val="008B5DB1"/>
    <w:rsid w:val="008B6743"/>
    <w:rsid w:val="008B6DA5"/>
    <w:rsid w:val="008B6F94"/>
    <w:rsid w:val="008B6FFE"/>
    <w:rsid w:val="008C0285"/>
    <w:rsid w:val="008C03E2"/>
    <w:rsid w:val="008C0B63"/>
    <w:rsid w:val="008C0C1F"/>
    <w:rsid w:val="008C0C89"/>
    <w:rsid w:val="008C1FFC"/>
    <w:rsid w:val="008C2860"/>
    <w:rsid w:val="008C2A9A"/>
    <w:rsid w:val="008C303B"/>
    <w:rsid w:val="008C3684"/>
    <w:rsid w:val="008C3B66"/>
    <w:rsid w:val="008C59EA"/>
    <w:rsid w:val="008C5E85"/>
    <w:rsid w:val="008C6F58"/>
    <w:rsid w:val="008D1964"/>
    <w:rsid w:val="008D1EB6"/>
    <w:rsid w:val="008D3790"/>
    <w:rsid w:val="008D4111"/>
    <w:rsid w:val="008D4275"/>
    <w:rsid w:val="008D50BA"/>
    <w:rsid w:val="008D5293"/>
    <w:rsid w:val="008D56C1"/>
    <w:rsid w:val="008D5994"/>
    <w:rsid w:val="008D65A1"/>
    <w:rsid w:val="008E043A"/>
    <w:rsid w:val="008E06A1"/>
    <w:rsid w:val="008E0FD1"/>
    <w:rsid w:val="008E198C"/>
    <w:rsid w:val="008E25EE"/>
    <w:rsid w:val="008E4F09"/>
    <w:rsid w:val="008F16FE"/>
    <w:rsid w:val="008F2A03"/>
    <w:rsid w:val="008F2F4A"/>
    <w:rsid w:val="008F488E"/>
    <w:rsid w:val="008F4F5B"/>
    <w:rsid w:val="008F61C1"/>
    <w:rsid w:val="0090030F"/>
    <w:rsid w:val="00901435"/>
    <w:rsid w:val="00902296"/>
    <w:rsid w:val="00903D2B"/>
    <w:rsid w:val="009057A6"/>
    <w:rsid w:val="009065E0"/>
    <w:rsid w:val="00907A4B"/>
    <w:rsid w:val="00910010"/>
    <w:rsid w:val="00910131"/>
    <w:rsid w:val="0091101A"/>
    <w:rsid w:val="009113F5"/>
    <w:rsid w:val="0091148F"/>
    <w:rsid w:val="00911E04"/>
    <w:rsid w:val="00915576"/>
    <w:rsid w:val="00916395"/>
    <w:rsid w:val="009164B8"/>
    <w:rsid w:val="0091676A"/>
    <w:rsid w:val="0091691A"/>
    <w:rsid w:val="0091738C"/>
    <w:rsid w:val="00917550"/>
    <w:rsid w:val="00917C83"/>
    <w:rsid w:val="009200A7"/>
    <w:rsid w:val="00922BE4"/>
    <w:rsid w:val="00923461"/>
    <w:rsid w:val="00923901"/>
    <w:rsid w:val="00926333"/>
    <w:rsid w:val="00930E54"/>
    <w:rsid w:val="0093185D"/>
    <w:rsid w:val="00931E48"/>
    <w:rsid w:val="00931FC9"/>
    <w:rsid w:val="00932194"/>
    <w:rsid w:val="009322E8"/>
    <w:rsid w:val="0093350F"/>
    <w:rsid w:val="00934321"/>
    <w:rsid w:val="009344DD"/>
    <w:rsid w:val="0093459E"/>
    <w:rsid w:val="00940125"/>
    <w:rsid w:val="009414BA"/>
    <w:rsid w:val="00942992"/>
    <w:rsid w:val="0094327A"/>
    <w:rsid w:val="00944015"/>
    <w:rsid w:val="009443FB"/>
    <w:rsid w:val="00946A08"/>
    <w:rsid w:val="00946DFF"/>
    <w:rsid w:val="00946F2C"/>
    <w:rsid w:val="0094746C"/>
    <w:rsid w:val="00950F4F"/>
    <w:rsid w:val="00950FB5"/>
    <w:rsid w:val="00951305"/>
    <w:rsid w:val="0095418C"/>
    <w:rsid w:val="00954E10"/>
    <w:rsid w:val="00955719"/>
    <w:rsid w:val="0095579D"/>
    <w:rsid w:val="0095596B"/>
    <w:rsid w:val="00956EC0"/>
    <w:rsid w:val="00956F27"/>
    <w:rsid w:val="00960877"/>
    <w:rsid w:val="00962B2B"/>
    <w:rsid w:val="00962BE2"/>
    <w:rsid w:val="00963B47"/>
    <w:rsid w:val="009643F9"/>
    <w:rsid w:val="00964740"/>
    <w:rsid w:val="00964AA6"/>
    <w:rsid w:val="00965132"/>
    <w:rsid w:val="009654F1"/>
    <w:rsid w:val="009663D2"/>
    <w:rsid w:val="009665C3"/>
    <w:rsid w:val="00967321"/>
    <w:rsid w:val="00967772"/>
    <w:rsid w:val="00970CCF"/>
    <w:rsid w:val="0097191D"/>
    <w:rsid w:val="0097289C"/>
    <w:rsid w:val="00973232"/>
    <w:rsid w:val="0097359F"/>
    <w:rsid w:val="00973AE1"/>
    <w:rsid w:val="009741F6"/>
    <w:rsid w:val="00974D9E"/>
    <w:rsid w:val="00975119"/>
    <w:rsid w:val="00976A31"/>
    <w:rsid w:val="009807D7"/>
    <w:rsid w:val="00982051"/>
    <w:rsid w:val="009822B9"/>
    <w:rsid w:val="00982D71"/>
    <w:rsid w:val="00984B95"/>
    <w:rsid w:val="00984BB2"/>
    <w:rsid w:val="0098593B"/>
    <w:rsid w:val="009866CA"/>
    <w:rsid w:val="00986C99"/>
    <w:rsid w:val="00987DD8"/>
    <w:rsid w:val="00992159"/>
    <w:rsid w:val="00992966"/>
    <w:rsid w:val="00992E6F"/>
    <w:rsid w:val="00993815"/>
    <w:rsid w:val="00994276"/>
    <w:rsid w:val="009944D3"/>
    <w:rsid w:val="009947CE"/>
    <w:rsid w:val="0099487F"/>
    <w:rsid w:val="009957B1"/>
    <w:rsid w:val="0099650F"/>
    <w:rsid w:val="00996970"/>
    <w:rsid w:val="00996AD4"/>
    <w:rsid w:val="009A0C6A"/>
    <w:rsid w:val="009A1781"/>
    <w:rsid w:val="009A1A13"/>
    <w:rsid w:val="009A1FE3"/>
    <w:rsid w:val="009A3934"/>
    <w:rsid w:val="009A4179"/>
    <w:rsid w:val="009A49EB"/>
    <w:rsid w:val="009A5406"/>
    <w:rsid w:val="009B0539"/>
    <w:rsid w:val="009B0A99"/>
    <w:rsid w:val="009B14EB"/>
    <w:rsid w:val="009B29D4"/>
    <w:rsid w:val="009B2F24"/>
    <w:rsid w:val="009B3960"/>
    <w:rsid w:val="009B3A9F"/>
    <w:rsid w:val="009B3B8D"/>
    <w:rsid w:val="009B452A"/>
    <w:rsid w:val="009B4545"/>
    <w:rsid w:val="009B4C4F"/>
    <w:rsid w:val="009B5DD6"/>
    <w:rsid w:val="009B6579"/>
    <w:rsid w:val="009B73C8"/>
    <w:rsid w:val="009B7A0E"/>
    <w:rsid w:val="009B7B95"/>
    <w:rsid w:val="009C02D4"/>
    <w:rsid w:val="009C121F"/>
    <w:rsid w:val="009C17AC"/>
    <w:rsid w:val="009C44DC"/>
    <w:rsid w:val="009C4D85"/>
    <w:rsid w:val="009C5D5A"/>
    <w:rsid w:val="009C7AF7"/>
    <w:rsid w:val="009C7D51"/>
    <w:rsid w:val="009D024D"/>
    <w:rsid w:val="009D1B6E"/>
    <w:rsid w:val="009D1F20"/>
    <w:rsid w:val="009D2455"/>
    <w:rsid w:val="009D28A8"/>
    <w:rsid w:val="009D3356"/>
    <w:rsid w:val="009D36FD"/>
    <w:rsid w:val="009D415F"/>
    <w:rsid w:val="009D53F2"/>
    <w:rsid w:val="009E1E21"/>
    <w:rsid w:val="009E2366"/>
    <w:rsid w:val="009E4887"/>
    <w:rsid w:val="009E7ABF"/>
    <w:rsid w:val="009F0096"/>
    <w:rsid w:val="009F2FF2"/>
    <w:rsid w:val="009F38D0"/>
    <w:rsid w:val="009F4769"/>
    <w:rsid w:val="009F47CF"/>
    <w:rsid w:val="009F68CE"/>
    <w:rsid w:val="009F6D23"/>
    <w:rsid w:val="009F70AB"/>
    <w:rsid w:val="00A00808"/>
    <w:rsid w:val="00A01586"/>
    <w:rsid w:val="00A01B2E"/>
    <w:rsid w:val="00A01F67"/>
    <w:rsid w:val="00A02C08"/>
    <w:rsid w:val="00A05776"/>
    <w:rsid w:val="00A05A48"/>
    <w:rsid w:val="00A05B49"/>
    <w:rsid w:val="00A07604"/>
    <w:rsid w:val="00A10DBE"/>
    <w:rsid w:val="00A11F05"/>
    <w:rsid w:val="00A142EB"/>
    <w:rsid w:val="00A1522E"/>
    <w:rsid w:val="00A155EB"/>
    <w:rsid w:val="00A15708"/>
    <w:rsid w:val="00A17CE7"/>
    <w:rsid w:val="00A17E87"/>
    <w:rsid w:val="00A21380"/>
    <w:rsid w:val="00A2249C"/>
    <w:rsid w:val="00A236E3"/>
    <w:rsid w:val="00A23BAA"/>
    <w:rsid w:val="00A2605D"/>
    <w:rsid w:val="00A2779C"/>
    <w:rsid w:val="00A27E4C"/>
    <w:rsid w:val="00A31DA1"/>
    <w:rsid w:val="00A332B5"/>
    <w:rsid w:val="00A353C5"/>
    <w:rsid w:val="00A35D01"/>
    <w:rsid w:val="00A35E82"/>
    <w:rsid w:val="00A36DAF"/>
    <w:rsid w:val="00A377AA"/>
    <w:rsid w:val="00A37A9B"/>
    <w:rsid w:val="00A41656"/>
    <w:rsid w:val="00A41E7B"/>
    <w:rsid w:val="00A440C0"/>
    <w:rsid w:val="00A4412A"/>
    <w:rsid w:val="00A44533"/>
    <w:rsid w:val="00A456A0"/>
    <w:rsid w:val="00A50381"/>
    <w:rsid w:val="00A507BB"/>
    <w:rsid w:val="00A50A94"/>
    <w:rsid w:val="00A511A7"/>
    <w:rsid w:val="00A5223F"/>
    <w:rsid w:val="00A527CC"/>
    <w:rsid w:val="00A5287A"/>
    <w:rsid w:val="00A52991"/>
    <w:rsid w:val="00A52E7A"/>
    <w:rsid w:val="00A531C1"/>
    <w:rsid w:val="00A55C2A"/>
    <w:rsid w:val="00A5798B"/>
    <w:rsid w:val="00A620A8"/>
    <w:rsid w:val="00A6234E"/>
    <w:rsid w:val="00A63081"/>
    <w:rsid w:val="00A63161"/>
    <w:rsid w:val="00A63258"/>
    <w:rsid w:val="00A63A25"/>
    <w:rsid w:val="00A63BAE"/>
    <w:rsid w:val="00A655D4"/>
    <w:rsid w:val="00A65813"/>
    <w:rsid w:val="00A6640C"/>
    <w:rsid w:val="00A66B28"/>
    <w:rsid w:val="00A67146"/>
    <w:rsid w:val="00A71BA3"/>
    <w:rsid w:val="00A7263C"/>
    <w:rsid w:val="00A731A7"/>
    <w:rsid w:val="00A74744"/>
    <w:rsid w:val="00A75738"/>
    <w:rsid w:val="00A76B27"/>
    <w:rsid w:val="00A7773F"/>
    <w:rsid w:val="00A80085"/>
    <w:rsid w:val="00A806A7"/>
    <w:rsid w:val="00A80D69"/>
    <w:rsid w:val="00A811D8"/>
    <w:rsid w:val="00A81DD2"/>
    <w:rsid w:val="00A827AB"/>
    <w:rsid w:val="00A84555"/>
    <w:rsid w:val="00A8723C"/>
    <w:rsid w:val="00A901FF"/>
    <w:rsid w:val="00A91908"/>
    <w:rsid w:val="00A9275B"/>
    <w:rsid w:val="00A94B88"/>
    <w:rsid w:val="00A950C2"/>
    <w:rsid w:val="00A96A9A"/>
    <w:rsid w:val="00A974AF"/>
    <w:rsid w:val="00AA0445"/>
    <w:rsid w:val="00AA074E"/>
    <w:rsid w:val="00AA0D1B"/>
    <w:rsid w:val="00AA17CF"/>
    <w:rsid w:val="00AA338F"/>
    <w:rsid w:val="00AA33C9"/>
    <w:rsid w:val="00AA3FDA"/>
    <w:rsid w:val="00AA463E"/>
    <w:rsid w:val="00AA6D5A"/>
    <w:rsid w:val="00AA7121"/>
    <w:rsid w:val="00AB020F"/>
    <w:rsid w:val="00AB02B8"/>
    <w:rsid w:val="00AB030A"/>
    <w:rsid w:val="00AB0EEC"/>
    <w:rsid w:val="00AB2875"/>
    <w:rsid w:val="00AB6175"/>
    <w:rsid w:val="00AB6929"/>
    <w:rsid w:val="00AB6B6C"/>
    <w:rsid w:val="00AB6FEA"/>
    <w:rsid w:val="00AC0493"/>
    <w:rsid w:val="00AC0D7A"/>
    <w:rsid w:val="00AC0E5C"/>
    <w:rsid w:val="00AC153B"/>
    <w:rsid w:val="00AC18A1"/>
    <w:rsid w:val="00AC1D5B"/>
    <w:rsid w:val="00AC3191"/>
    <w:rsid w:val="00AC32BB"/>
    <w:rsid w:val="00AC3F7E"/>
    <w:rsid w:val="00AC4389"/>
    <w:rsid w:val="00AC4FEA"/>
    <w:rsid w:val="00AC75BD"/>
    <w:rsid w:val="00AC7CFD"/>
    <w:rsid w:val="00AD016E"/>
    <w:rsid w:val="00AD14B1"/>
    <w:rsid w:val="00AD26B9"/>
    <w:rsid w:val="00AD2934"/>
    <w:rsid w:val="00AD306D"/>
    <w:rsid w:val="00AD3B59"/>
    <w:rsid w:val="00AD408B"/>
    <w:rsid w:val="00AD602F"/>
    <w:rsid w:val="00AD6234"/>
    <w:rsid w:val="00AD6DD2"/>
    <w:rsid w:val="00AE028C"/>
    <w:rsid w:val="00AE116B"/>
    <w:rsid w:val="00AE1A84"/>
    <w:rsid w:val="00AE1BF2"/>
    <w:rsid w:val="00AE5942"/>
    <w:rsid w:val="00AE6CE9"/>
    <w:rsid w:val="00AE6DAE"/>
    <w:rsid w:val="00AE72CE"/>
    <w:rsid w:val="00AE736A"/>
    <w:rsid w:val="00AF0E5F"/>
    <w:rsid w:val="00AF2F4E"/>
    <w:rsid w:val="00AF399F"/>
    <w:rsid w:val="00AF4B5F"/>
    <w:rsid w:val="00AF4FEB"/>
    <w:rsid w:val="00AF5A20"/>
    <w:rsid w:val="00AF6289"/>
    <w:rsid w:val="00B00BD0"/>
    <w:rsid w:val="00B00E86"/>
    <w:rsid w:val="00B01060"/>
    <w:rsid w:val="00B01AF0"/>
    <w:rsid w:val="00B03A8F"/>
    <w:rsid w:val="00B04742"/>
    <w:rsid w:val="00B047ED"/>
    <w:rsid w:val="00B050A3"/>
    <w:rsid w:val="00B05938"/>
    <w:rsid w:val="00B06E1D"/>
    <w:rsid w:val="00B06F03"/>
    <w:rsid w:val="00B11F4B"/>
    <w:rsid w:val="00B1229A"/>
    <w:rsid w:val="00B1549C"/>
    <w:rsid w:val="00B1725C"/>
    <w:rsid w:val="00B20108"/>
    <w:rsid w:val="00B20141"/>
    <w:rsid w:val="00B2039E"/>
    <w:rsid w:val="00B20AEA"/>
    <w:rsid w:val="00B216E4"/>
    <w:rsid w:val="00B22753"/>
    <w:rsid w:val="00B2299B"/>
    <w:rsid w:val="00B25110"/>
    <w:rsid w:val="00B25E29"/>
    <w:rsid w:val="00B26738"/>
    <w:rsid w:val="00B27CFE"/>
    <w:rsid w:val="00B3188C"/>
    <w:rsid w:val="00B33291"/>
    <w:rsid w:val="00B3344A"/>
    <w:rsid w:val="00B335D3"/>
    <w:rsid w:val="00B33B6D"/>
    <w:rsid w:val="00B35BD3"/>
    <w:rsid w:val="00B3606B"/>
    <w:rsid w:val="00B378E7"/>
    <w:rsid w:val="00B40170"/>
    <w:rsid w:val="00B4033F"/>
    <w:rsid w:val="00B40C61"/>
    <w:rsid w:val="00B411B1"/>
    <w:rsid w:val="00B41BCA"/>
    <w:rsid w:val="00B44BA0"/>
    <w:rsid w:val="00B456C1"/>
    <w:rsid w:val="00B4589F"/>
    <w:rsid w:val="00B47340"/>
    <w:rsid w:val="00B513CD"/>
    <w:rsid w:val="00B51BD0"/>
    <w:rsid w:val="00B52364"/>
    <w:rsid w:val="00B52632"/>
    <w:rsid w:val="00B53342"/>
    <w:rsid w:val="00B601F6"/>
    <w:rsid w:val="00B611B1"/>
    <w:rsid w:val="00B612F5"/>
    <w:rsid w:val="00B63EFE"/>
    <w:rsid w:val="00B65C55"/>
    <w:rsid w:val="00B70108"/>
    <w:rsid w:val="00B7081B"/>
    <w:rsid w:val="00B71923"/>
    <w:rsid w:val="00B72ECF"/>
    <w:rsid w:val="00B730B2"/>
    <w:rsid w:val="00B741B4"/>
    <w:rsid w:val="00B745BA"/>
    <w:rsid w:val="00B77B4E"/>
    <w:rsid w:val="00B81494"/>
    <w:rsid w:val="00B81AB5"/>
    <w:rsid w:val="00B82797"/>
    <w:rsid w:val="00B84291"/>
    <w:rsid w:val="00B84A93"/>
    <w:rsid w:val="00B85DEA"/>
    <w:rsid w:val="00B86147"/>
    <w:rsid w:val="00B8622A"/>
    <w:rsid w:val="00B87885"/>
    <w:rsid w:val="00B9044E"/>
    <w:rsid w:val="00B90BC1"/>
    <w:rsid w:val="00B90BC6"/>
    <w:rsid w:val="00B9156C"/>
    <w:rsid w:val="00B92F89"/>
    <w:rsid w:val="00B937C7"/>
    <w:rsid w:val="00B9447E"/>
    <w:rsid w:val="00B97E70"/>
    <w:rsid w:val="00BA2253"/>
    <w:rsid w:val="00BA2C8E"/>
    <w:rsid w:val="00BA3FA7"/>
    <w:rsid w:val="00BA4901"/>
    <w:rsid w:val="00BA49FA"/>
    <w:rsid w:val="00BA63BA"/>
    <w:rsid w:val="00BA7C1B"/>
    <w:rsid w:val="00BA7CAC"/>
    <w:rsid w:val="00BB007D"/>
    <w:rsid w:val="00BB1053"/>
    <w:rsid w:val="00BB22E5"/>
    <w:rsid w:val="00BB2BF3"/>
    <w:rsid w:val="00BB3A38"/>
    <w:rsid w:val="00BB44AF"/>
    <w:rsid w:val="00BB6699"/>
    <w:rsid w:val="00BB6ABA"/>
    <w:rsid w:val="00BB6FBA"/>
    <w:rsid w:val="00BB732A"/>
    <w:rsid w:val="00BB79EF"/>
    <w:rsid w:val="00BC16CC"/>
    <w:rsid w:val="00BC1A43"/>
    <w:rsid w:val="00BC4467"/>
    <w:rsid w:val="00BC4B08"/>
    <w:rsid w:val="00BC698B"/>
    <w:rsid w:val="00BC79E2"/>
    <w:rsid w:val="00BC7B52"/>
    <w:rsid w:val="00BD0142"/>
    <w:rsid w:val="00BD06E8"/>
    <w:rsid w:val="00BD1176"/>
    <w:rsid w:val="00BD1AA8"/>
    <w:rsid w:val="00BD2296"/>
    <w:rsid w:val="00BD3EA1"/>
    <w:rsid w:val="00BD5C6C"/>
    <w:rsid w:val="00BD6DB4"/>
    <w:rsid w:val="00BD74AA"/>
    <w:rsid w:val="00BE0200"/>
    <w:rsid w:val="00BE025D"/>
    <w:rsid w:val="00BE1E5D"/>
    <w:rsid w:val="00BE4290"/>
    <w:rsid w:val="00BE47AB"/>
    <w:rsid w:val="00BE6D68"/>
    <w:rsid w:val="00BE709C"/>
    <w:rsid w:val="00BF0A41"/>
    <w:rsid w:val="00BF0CA0"/>
    <w:rsid w:val="00BF1284"/>
    <w:rsid w:val="00BF19E3"/>
    <w:rsid w:val="00BF1CA4"/>
    <w:rsid w:val="00BF2833"/>
    <w:rsid w:val="00BF3406"/>
    <w:rsid w:val="00BF41AF"/>
    <w:rsid w:val="00BF4342"/>
    <w:rsid w:val="00BF6070"/>
    <w:rsid w:val="00BF7DAD"/>
    <w:rsid w:val="00C007E9"/>
    <w:rsid w:val="00C013A9"/>
    <w:rsid w:val="00C03530"/>
    <w:rsid w:val="00C03600"/>
    <w:rsid w:val="00C04189"/>
    <w:rsid w:val="00C04A72"/>
    <w:rsid w:val="00C04F47"/>
    <w:rsid w:val="00C068FA"/>
    <w:rsid w:val="00C10178"/>
    <w:rsid w:val="00C102D5"/>
    <w:rsid w:val="00C10AE3"/>
    <w:rsid w:val="00C12A1A"/>
    <w:rsid w:val="00C13CE0"/>
    <w:rsid w:val="00C14645"/>
    <w:rsid w:val="00C21CAD"/>
    <w:rsid w:val="00C2229E"/>
    <w:rsid w:val="00C224EE"/>
    <w:rsid w:val="00C22E3D"/>
    <w:rsid w:val="00C236E2"/>
    <w:rsid w:val="00C24989"/>
    <w:rsid w:val="00C24A55"/>
    <w:rsid w:val="00C24F5E"/>
    <w:rsid w:val="00C262EB"/>
    <w:rsid w:val="00C263C5"/>
    <w:rsid w:val="00C267E1"/>
    <w:rsid w:val="00C270C8"/>
    <w:rsid w:val="00C27462"/>
    <w:rsid w:val="00C27B85"/>
    <w:rsid w:val="00C30B64"/>
    <w:rsid w:val="00C30DDA"/>
    <w:rsid w:val="00C31316"/>
    <w:rsid w:val="00C317DF"/>
    <w:rsid w:val="00C33727"/>
    <w:rsid w:val="00C34AE4"/>
    <w:rsid w:val="00C3663D"/>
    <w:rsid w:val="00C37F39"/>
    <w:rsid w:val="00C40F3E"/>
    <w:rsid w:val="00C4184B"/>
    <w:rsid w:val="00C446B4"/>
    <w:rsid w:val="00C45F9D"/>
    <w:rsid w:val="00C470A8"/>
    <w:rsid w:val="00C476F1"/>
    <w:rsid w:val="00C47862"/>
    <w:rsid w:val="00C47C96"/>
    <w:rsid w:val="00C47D99"/>
    <w:rsid w:val="00C50638"/>
    <w:rsid w:val="00C50E9D"/>
    <w:rsid w:val="00C52CCF"/>
    <w:rsid w:val="00C53902"/>
    <w:rsid w:val="00C53E27"/>
    <w:rsid w:val="00C54A5C"/>
    <w:rsid w:val="00C5752C"/>
    <w:rsid w:val="00C57E8D"/>
    <w:rsid w:val="00C61233"/>
    <w:rsid w:val="00C6168C"/>
    <w:rsid w:val="00C6284C"/>
    <w:rsid w:val="00C633AC"/>
    <w:rsid w:val="00C64C45"/>
    <w:rsid w:val="00C6549F"/>
    <w:rsid w:val="00C65DDD"/>
    <w:rsid w:val="00C672FF"/>
    <w:rsid w:val="00C70B35"/>
    <w:rsid w:val="00C710BB"/>
    <w:rsid w:val="00C715BF"/>
    <w:rsid w:val="00C720BA"/>
    <w:rsid w:val="00C7269B"/>
    <w:rsid w:val="00C72B0F"/>
    <w:rsid w:val="00C80995"/>
    <w:rsid w:val="00C826CA"/>
    <w:rsid w:val="00C83147"/>
    <w:rsid w:val="00C85A93"/>
    <w:rsid w:val="00C86108"/>
    <w:rsid w:val="00C8702E"/>
    <w:rsid w:val="00C87418"/>
    <w:rsid w:val="00C87680"/>
    <w:rsid w:val="00C90A9F"/>
    <w:rsid w:val="00C91B82"/>
    <w:rsid w:val="00C92427"/>
    <w:rsid w:val="00C92620"/>
    <w:rsid w:val="00C92A38"/>
    <w:rsid w:val="00C933C0"/>
    <w:rsid w:val="00C94086"/>
    <w:rsid w:val="00C94E90"/>
    <w:rsid w:val="00C95A60"/>
    <w:rsid w:val="00C95CB9"/>
    <w:rsid w:val="00C964AE"/>
    <w:rsid w:val="00C979CF"/>
    <w:rsid w:val="00C97D17"/>
    <w:rsid w:val="00CA1CA9"/>
    <w:rsid w:val="00CA3C76"/>
    <w:rsid w:val="00CA42A0"/>
    <w:rsid w:val="00CA4686"/>
    <w:rsid w:val="00CA5543"/>
    <w:rsid w:val="00CA68DD"/>
    <w:rsid w:val="00CA76BC"/>
    <w:rsid w:val="00CA79C9"/>
    <w:rsid w:val="00CB2C98"/>
    <w:rsid w:val="00CB32FF"/>
    <w:rsid w:val="00CB3315"/>
    <w:rsid w:val="00CB520C"/>
    <w:rsid w:val="00CB5519"/>
    <w:rsid w:val="00CB55FC"/>
    <w:rsid w:val="00CB6495"/>
    <w:rsid w:val="00CC1302"/>
    <w:rsid w:val="00CC3A21"/>
    <w:rsid w:val="00CC3DCF"/>
    <w:rsid w:val="00CC653A"/>
    <w:rsid w:val="00CD143A"/>
    <w:rsid w:val="00CD194A"/>
    <w:rsid w:val="00CD3CF4"/>
    <w:rsid w:val="00CD4BD1"/>
    <w:rsid w:val="00CD5A20"/>
    <w:rsid w:val="00CD628E"/>
    <w:rsid w:val="00CD7656"/>
    <w:rsid w:val="00CE0331"/>
    <w:rsid w:val="00CE1613"/>
    <w:rsid w:val="00CE5C78"/>
    <w:rsid w:val="00CE6942"/>
    <w:rsid w:val="00CE710D"/>
    <w:rsid w:val="00CF24D3"/>
    <w:rsid w:val="00CF29D9"/>
    <w:rsid w:val="00CF2AE5"/>
    <w:rsid w:val="00CF32E8"/>
    <w:rsid w:val="00CF48B9"/>
    <w:rsid w:val="00CF60E9"/>
    <w:rsid w:val="00CF678B"/>
    <w:rsid w:val="00CF6909"/>
    <w:rsid w:val="00D011BC"/>
    <w:rsid w:val="00D02285"/>
    <w:rsid w:val="00D02359"/>
    <w:rsid w:val="00D026F9"/>
    <w:rsid w:val="00D02FE6"/>
    <w:rsid w:val="00D03DC4"/>
    <w:rsid w:val="00D04653"/>
    <w:rsid w:val="00D04673"/>
    <w:rsid w:val="00D049BC"/>
    <w:rsid w:val="00D05585"/>
    <w:rsid w:val="00D05F47"/>
    <w:rsid w:val="00D06A01"/>
    <w:rsid w:val="00D072D2"/>
    <w:rsid w:val="00D07916"/>
    <w:rsid w:val="00D10E0F"/>
    <w:rsid w:val="00D120E3"/>
    <w:rsid w:val="00D1231E"/>
    <w:rsid w:val="00D13940"/>
    <w:rsid w:val="00D15212"/>
    <w:rsid w:val="00D1752C"/>
    <w:rsid w:val="00D20791"/>
    <w:rsid w:val="00D22659"/>
    <w:rsid w:val="00D238B9"/>
    <w:rsid w:val="00D2469D"/>
    <w:rsid w:val="00D25B09"/>
    <w:rsid w:val="00D25BFE"/>
    <w:rsid w:val="00D2669B"/>
    <w:rsid w:val="00D30592"/>
    <w:rsid w:val="00D30E87"/>
    <w:rsid w:val="00D3144F"/>
    <w:rsid w:val="00D3245E"/>
    <w:rsid w:val="00D32C7D"/>
    <w:rsid w:val="00D32FD0"/>
    <w:rsid w:val="00D337C3"/>
    <w:rsid w:val="00D33B93"/>
    <w:rsid w:val="00D348BB"/>
    <w:rsid w:val="00D358F4"/>
    <w:rsid w:val="00D35941"/>
    <w:rsid w:val="00D364A0"/>
    <w:rsid w:val="00D364E5"/>
    <w:rsid w:val="00D36622"/>
    <w:rsid w:val="00D366A2"/>
    <w:rsid w:val="00D3760B"/>
    <w:rsid w:val="00D403C6"/>
    <w:rsid w:val="00D40E94"/>
    <w:rsid w:val="00D40F3E"/>
    <w:rsid w:val="00D410B6"/>
    <w:rsid w:val="00D41C83"/>
    <w:rsid w:val="00D4220A"/>
    <w:rsid w:val="00D42A6A"/>
    <w:rsid w:val="00D42E25"/>
    <w:rsid w:val="00D441DB"/>
    <w:rsid w:val="00D44585"/>
    <w:rsid w:val="00D44842"/>
    <w:rsid w:val="00D44D19"/>
    <w:rsid w:val="00D452E5"/>
    <w:rsid w:val="00D46240"/>
    <w:rsid w:val="00D50A11"/>
    <w:rsid w:val="00D50DAD"/>
    <w:rsid w:val="00D50EFB"/>
    <w:rsid w:val="00D5114B"/>
    <w:rsid w:val="00D53FD4"/>
    <w:rsid w:val="00D545CD"/>
    <w:rsid w:val="00D57A71"/>
    <w:rsid w:val="00D57B08"/>
    <w:rsid w:val="00D60A74"/>
    <w:rsid w:val="00D61753"/>
    <w:rsid w:val="00D6187F"/>
    <w:rsid w:val="00D61B7A"/>
    <w:rsid w:val="00D643D6"/>
    <w:rsid w:val="00D6464C"/>
    <w:rsid w:val="00D658CA"/>
    <w:rsid w:val="00D6763A"/>
    <w:rsid w:val="00D73211"/>
    <w:rsid w:val="00D749BC"/>
    <w:rsid w:val="00D74B23"/>
    <w:rsid w:val="00D76944"/>
    <w:rsid w:val="00D77347"/>
    <w:rsid w:val="00D77435"/>
    <w:rsid w:val="00D77547"/>
    <w:rsid w:val="00D8040B"/>
    <w:rsid w:val="00D81B12"/>
    <w:rsid w:val="00D8458B"/>
    <w:rsid w:val="00D9137C"/>
    <w:rsid w:val="00D928D2"/>
    <w:rsid w:val="00D92AEC"/>
    <w:rsid w:val="00D930EB"/>
    <w:rsid w:val="00D9391D"/>
    <w:rsid w:val="00D93EB2"/>
    <w:rsid w:val="00D94D23"/>
    <w:rsid w:val="00D964E0"/>
    <w:rsid w:val="00D97224"/>
    <w:rsid w:val="00D97A7A"/>
    <w:rsid w:val="00DA02B7"/>
    <w:rsid w:val="00DA039E"/>
    <w:rsid w:val="00DA06BB"/>
    <w:rsid w:val="00DA20A5"/>
    <w:rsid w:val="00DA3D30"/>
    <w:rsid w:val="00DA56C7"/>
    <w:rsid w:val="00DA58E3"/>
    <w:rsid w:val="00DA625C"/>
    <w:rsid w:val="00DA78B2"/>
    <w:rsid w:val="00DB08BF"/>
    <w:rsid w:val="00DB1285"/>
    <w:rsid w:val="00DB1EC1"/>
    <w:rsid w:val="00DB2552"/>
    <w:rsid w:val="00DB56A0"/>
    <w:rsid w:val="00DB7D01"/>
    <w:rsid w:val="00DC09FF"/>
    <w:rsid w:val="00DC0AFF"/>
    <w:rsid w:val="00DC2728"/>
    <w:rsid w:val="00DC42E0"/>
    <w:rsid w:val="00DC4E69"/>
    <w:rsid w:val="00DC5096"/>
    <w:rsid w:val="00DC63AD"/>
    <w:rsid w:val="00DC7AF3"/>
    <w:rsid w:val="00DC7EB1"/>
    <w:rsid w:val="00DD0544"/>
    <w:rsid w:val="00DD0B39"/>
    <w:rsid w:val="00DD126B"/>
    <w:rsid w:val="00DD1297"/>
    <w:rsid w:val="00DD316A"/>
    <w:rsid w:val="00DD4BCB"/>
    <w:rsid w:val="00DD4CA5"/>
    <w:rsid w:val="00DD5483"/>
    <w:rsid w:val="00DD57D9"/>
    <w:rsid w:val="00DD5D98"/>
    <w:rsid w:val="00DD6690"/>
    <w:rsid w:val="00DD7701"/>
    <w:rsid w:val="00DE0C8B"/>
    <w:rsid w:val="00DE1426"/>
    <w:rsid w:val="00DE1C86"/>
    <w:rsid w:val="00DE3A7D"/>
    <w:rsid w:val="00DE4E92"/>
    <w:rsid w:val="00DE5703"/>
    <w:rsid w:val="00DE59DE"/>
    <w:rsid w:val="00DE70D9"/>
    <w:rsid w:val="00DE73DB"/>
    <w:rsid w:val="00DE7691"/>
    <w:rsid w:val="00DE7A1C"/>
    <w:rsid w:val="00DE7AA4"/>
    <w:rsid w:val="00DF05AC"/>
    <w:rsid w:val="00DF14C7"/>
    <w:rsid w:val="00DF1EB5"/>
    <w:rsid w:val="00DF2F36"/>
    <w:rsid w:val="00DF314B"/>
    <w:rsid w:val="00DF4221"/>
    <w:rsid w:val="00DF5378"/>
    <w:rsid w:val="00DF7D00"/>
    <w:rsid w:val="00E00CDF"/>
    <w:rsid w:val="00E012F1"/>
    <w:rsid w:val="00E02055"/>
    <w:rsid w:val="00E04591"/>
    <w:rsid w:val="00E06658"/>
    <w:rsid w:val="00E07374"/>
    <w:rsid w:val="00E07A36"/>
    <w:rsid w:val="00E11033"/>
    <w:rsid w:val="00E11B7D"/>
    <w:rsid w:val="00E148F8"/>
    <w:rsid w:val="00E216E5"/>
    <w:rsid w:val="00E22407"/>
    <w:rsid w:val="00E23340"/>
    <w:rsid w:val="00E241FE"/>
    <w:rsid w:val="00E24E28"/>
    <w:rsid w:val="00E25409"/>
    <w:rsid w:val="00E3027D"/>
    <w:rsid w:val="00E30492"/>
    <w:rsid w:val="00E309FB"/>
    <w:rsid w:val="00E32945"/>
    <w:rsid w:val="00E32BA7"/>
    <w:rsid w:val="00E3426D"/>
    <w:rsid w:val="00E347D8"/>
    <w:rsid w:val="00E348D2"/>
    <w:rsid w:val="00E34EAF"/>
    <w:rsid w:val="00E350DC"/>
    <w:rsid w:val="00E3520F"/>
    <w:rsid w:val="00E37DD5"/>
    <w:rsid w:val="00E402C7"/>
    <w:rsid w:val="00E409A3"/>
    <w:rsid w:val="00E41596"/>
    <w:rsid w:val="00E435C1"/>
    <w:rsid w:val="00E4547C"/>
    <w:rsid w:val="00E45A7E"/>
    <w:rsid w:val="00E46DF8"/>
    <w:rsid w:val="00E47BDF"/>
    <w:rsid w:val="00E47E2D"/>
    <w:rsid w:val="00E502C1"/>
    <w:rsid w:val="00E50897"/>
    <w:rsid w:val="00E511DD"/>
    <w:rsid w:val="00E53894"/>
    <w:rsid w:val="00E5624D"/>
    <w:rsid w:val="00E56BC2"/>
    <w:rsid w:val="00E60216"/>
    <w:rsid w:val="00E64BFE"/>
    <w:rsid w:val="00E64D11"/>
    <w:rsid w:val="00E6655C"/>
    <w:rsid w:val="00E66EB0"/>
    <w:rsid w:val="00E671B3"/>
    <w:rsid w:val="00E6754B"/>
    <w:rsid w:val="00E67C78"/>
    <w:rsid w:val="00E7047D"/>
    <w:rsid w:val="00E70A5D"/>
    <w:rsid w:val="00E70C1C"/>
    <w:rsid w:val="00E71239"/>
    <w:rsid w:val="00E71DBF"/>
    <w:rsid w:val="00E7229A"/>
    <w:rsid w:val="00E74494"/>
    <w:rsid w:val="00E80833"/>
    <w:rsid w:val="00E8291B"/>
    <w:rsid w:val="00E83997"/>
    <w:rsid w:val="00E83D00"/>
    <w:rsid w:val="00E84069"/>
    <w:rsid w:val="00E846E8"/>
    <w:rsid w:val="00E84737"/>
    <w:rsid w:val="00E86891"/>
    <w:rsid w:val="00E87112"/>
    <w:rsid w:val="00E87131"/>
    <w:rsid w:val="00E87B3F"/>
    <w:rsid w:val="00E90365"/>
    <w:rsid w:val="00E90699"/>
    <w:rsid w:val="00E9079E"/>
    <w:rsid w:val="00E90CDF"/>
    <w:rsid w:val="00E90DA1"/>
    <w:rsid w:val="00E91BB9"/>
    <w:rsid w:val="00E92571"/>
    <w:rsid w:val="00E92B06"/>
    <w:rsid w:val="00E930B5"/>
    <w:rsid w:val="00E9334B"/>
    <w:rsid w:val="00E94146"/>
    <w:rsid w:val="00E94256"/>
    <w:rsid w:val="00E9473D"/>
    <w:rsid w:val="00E95DA4"/>
    <w:rsid w:val="00E9781A"/>
    <w:rsid w:val="00E97884"/>
    <w:rsid w:val="00EA165D"/>
    <w:rsid w:val="00EA2AA5"/>
    <w:rsid w:val="00EA2CD6"/>
    <w:rsid w:val="00EA326F"/>
    <w:rsid w:val="00EA3599"/>
    <w:rsid w:val="00EA396D"/>
    <w:rsid w:val="00EA598D"/>
    <w:rsid w:val="00EA6D60"/>
    <w:rsid w:val="00EA6E4D"/>
    <w:rsid w:val="00EA7B0E"/>
    <w:rsid w:val="00EA7DC0"/>
    <w:rsid w:val="00EB1C83"/>
    <w:rsid w:val="00EB2CD5"/>
    <w:rsid w:val="00EB46A0"/>
    <w:rsid w:val="00EB4C97"/>
    <w:rsid w:val="00EB5D8B"/>
    <w:rsid w:val="00EB656A"/>
    <w:rsid w:val="00EB679D"/>
    <w:rsid w:val="00EB68A7"/>
    <w:rsid w:val="00EB72A0"/>
    <w:rsid w:val="00EB7358"/>
    <w:rsid w:val="00EC14FA"/>
    <w:rsid w:val="00EC349D"/>
    <w:rsid w:val="00EC4357"/>
    <w:rsid w:val="00EC4644"/>
    <w:rsid w:val="00EC6002"/>
    <w:rsid w:val="00EC76CF"/>
    <w:rsid w:val="00EC78B2"/>
    <w:rsid w:val="00ED0225"/>
    <w:rsid w:val="00ED0ED9"/>
    <w:rsid w:val="00ED1672"/>
    <w:rsid w:val="00ED25E3"/>
    <w:rsid w:val="00ED6032"/>
    <w:rsid w:val="00ED669B"/>
    <w:rsid w:val="00EE20B2"/>
    <w:rsid w:val="00EE2262"/>
    <w:rsid w:val="00EE2715"/>
    <w:rsid w:val="00EE2A8F"/>
    <w:rsid w:val="00EE3DAB"/>
    <w:rsid w:val="00EE45C0"/>
    <w:rsid w:val="00EE49A6"/>
    <w:rsid w:val="00EE4B45"/>
    <w:rsid w:val="00EE5129"/>
    <w:rsid w:val="00EF05DC"/>
    <w:rsid w:val="00EF08C0"/>
    <w:rsid w:val="00EF1A2C"/>
    <w:rsid w:val="00EF1EEC"/>
    <w:rsid w:val="00EF3A7B"/>
    <w:rsid w:val="00EF3E5C"/>
    <w:rsid w:val="00EF6278"/>
    <w:rsid w:val="00EF7208"/>
    <w:rsid w:val="00EF7E67"/>
    <w:rsid w:val="00F0040E"/>
    <w:rsid w:val="00F030F8"/>
    <w:rsid w:val="00F06F0B"/>
    <w:rsid w:val="00F07176"/>
    <w:rsid w:val="00F078DE"/>
    <w:rsid w:val="00F1012A"/>
    <w:rsid w:val="00F123A6"/>
    <w:rsid w:val="00F12CC6"/>
    <w:rsid w:val="00F131E6"/>
    <w:rsid w:val="00F13E86"/>
    <w:rsid w:val="00F16D6B"/>
    <w:rsid w:val="00F17F9F"/>
    <w:rsid w:val="00F21B36"/>
    <w:rsid w:val="00F21B8A"/>
    <w:rsid w:val="00F22910"/>
    <w:rsid w:val="00F236FC"/>
    <w:rsid w:val="00F2531D"/>
    <w:rsid w:val="00F2619B"/>
    <w:rsid w:val="00F26968"/>
    <w:rsid w:val="00F27D91"/>
    <w:rsid w:val="00F302BD"/>
    <w:rsid w:val="00F3090F"/>
    <w:rsid w:val="00F35F56"/>
    <w:rsid w:val="00F37959"/>
    <w:rsid w:val="00F41DA3"/>
    <w:rsid w:val="00F42D45"/>
    <w:rsid w:val="00F43213"/>
    <w:rsid w:val="00F43C32"/>
    <w:rsid w:val="00F43FBE"/>
    <w:rsid w:val="00F44320"/>
    <w:rsid w:val="00F44850"/>
    <w:rsid w:val="00F448D7"/>
    <w:rsid w:val="00F44AE5"/>
    <w:rsid w:val="00F4522D"/>
    <w:rsid w:val="00F45AAA"/>
    <w:rsid w:val="00F46995"/>
    <w:rsid w:val="00F507A7"/>
    <w:rsid w:val="00F52D54"/>
    <w:rsid w:val="00F53A5C"/>
    <w:rsid w:val="00F544F3"/>
    <w:rsid w:val="00F5515A"/>
    <w:rsid w:val="00F557A0"/>
    <w:rsid w:val="00F55CAE"/>
    <w:rsid w:val="00F60595"/>
    <w:rsid w:val="00F60DE1"/>
    <w:rsid w:val="00F60EC5"/>
    <w:rsid w:val="00F617DE"/>
    <w:rsid w:val="00F63AEE"/>
    <w:rsid w:val="00F63F34"/>
    <w:rsid w:val="00F6411E"/>
    <w:rsid w:val="00F64ED6"/>
    <w:rsid w:val="00F66EC5"/>
    <w:rsid w:val="00F67946"/>
    <w:rsid w:val="00F67D16"/>
    <w:rsid w:val="00F70271"/>
    <w:rsid w:val="00F708F9"/>
    <w:rsid w:val="00F71D1C"/>
    <w:rsid w:val="00F730A9"/>
    <w:rsid w:val="00F73ECF"/>
    <w:rsid w:val="00F7482C"/>
    <w:rsid w:val="00F7667C"/>
    <w:rsid w:val="00F77732"/>
    <w:rsid w:val="00F8079E"/>
    <w:rsid w:val="00F81162"/>
    <w:rsid w:val="00F856A4"/>
    <w:rsid w:val="00F86B8A"/>
    <w:rsid w:val="00F8735C"/>
    <w:rsid w:val="00F87569"/>
    <w:rsid w:val="00F87726"/>
    <w:rsid w:val="00F8779C"/>
    <w:rsid w:val="00F9033F"/>
    <w:rsid w:val="00F92763"/>
    <w:rsid w:val="00F9352E"/>
    <w:rsid w:val="00FA028E"/>
    <w:rsid w:val="00FA0612"/>
    <w:rsid w:val="00FA08A2"/>
    <w:rsid w:val="00FA0FA0"/>
    <w:rsid w:val="00FA1042"/>
    <w:rsid w:val="00FA12C1"/>
    <w:rsid w:val="00FA2E12"/>
    <w:rsid w:val="00FA3A73"/>
    <w:rsid w:val="00FA681E"/>
    <w:rsid w:val="00FA6D0F"/>
    <w:rsid w:val="00FB05CD"/>
    <w:rsid w:val="00FB0C6F"/>
    <w:rsid w:val="00FB0CE5"/>
    <w:rsid w:val="00FB0E6A"/>
    <w:rsid w:val="00FB0FB9"/>
    <w:rsid w:val="00FB115C"/>
    <w:rsid w:val="00FB1413"/>
    <w:rsid w:val="00FB2CE3"/>
    <w:rsid w:val="00FB48F5"/>
    <w:rsid w:val="00FB4C20"/>
    <w:rsid w:val="00FB5191"/>
    <w:rsid w:val="00FB60EB"/>
    <w:rsid w:val="00FB7462"/>
    <w:rsid w:val="00FC1807"/>
    <w:rsid w:val="00FC23E7"/>
    <w:rsid w:val="00FC3286"/>
    <w:rsid w:val="00FC3404"/>
    <w:rsid w:val="00FC437C"/>
    <w:rsid w:val="00FC50CE"/>
    <w:rsid w:val="00FC5C15"/>
    <w:rsid w:val="00FC6325"/>
    <w:rsid w:val="00FC6E5D"/>
    <w:rsid w:val="00FC751D"/>
    <w:rsid w:val="00FD0026"/>
    <w:rsid w:val="00FD152E"/>
    <w:rsid w:val="00FD1588"/>
    <w:rsid w:val="00FD3700"/>
    <w:rsid w:val="00FD3BC4"/>
    <w:rsid w:val="00FD54E2"/>
    <w:rsid w:val="00FD567E"/>
    <w:rsid w:val="00FD5991"/>
    <w:rsid w:val="00FD64DC"/>
    <w:rsid w:val="00FE0214"/>
    <w:rsid w:val="00FE106B"/>
    <w:rsid w:val="00FE263C"/>
    <w:rsid w:val="00FE36E8"/>
    <w:rsid w:val="00FE3BF4"/>
    <w:rsid w:val="00FE592C"/>
    <w:rsid w:val="00FE6308"/>
    <w:rsid w:val="00FE71DF"/>
    <w:rsid w:val="00FE73A2"/>
    <w:rsid w:val="00FE78D9"/>
    <w:rsid w:val="00FF04BD"/>
    <w:rsid w:val="00FF1B9F"/>
    <w:rsid w:val="00FF1FB6"/>
    <w:rsid w:val="00FF2527"/>
    <w:rsid w:val="00FF26FD"/>
    <w:rsid w:val="00FF35F9"/>
    <w:rsid w:val="00FF398C"/>
    <w:rsid w:val="00FF3A5F"/>
    <w:rsid w:val="00FF4A5B"/>
    <w:rsid w:val="00FF51E7"/>
    <w:rsid w:val="00FF6D72"/>
    <w:rsid w:val="00FF6D77"/>
    <w:rsid w:val="00FF74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Table Grid" w:lock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270F"/>
    <w:pPr>
      <w:jc w:val="both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270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7D270F"/>
    <w:pPr>
      <w:ind w:left="720"/>
    </w:pPr>
  </w:style>
  <w:style w:type="paragraph" w:styleId="a4">
    <w:name w:val="Balloon Text"/>
    <w:basedOn w:val="a"/>
    <w:link w:val="a5"/>
    <w:semiHidden/>
    <w:rsid w:val="007D270F"/>
    <w:rPr>
      <w:rFonts w:ascii="Tahom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locked/>
    <w:rsid w:val="007D270F"/>
    <w:rPr>
      <w:rFonts w:ascii="Tahoma" w:hAnsi="Tahoma" w:cs="Tahoma"/>
      <w:sz w:val="16"/>
      <w:szCs w:val="16"/>
    </w:rPr>
  </w:style>
  <w:style w:type="character" w:customStyle="1" w:styleId="10">
    <w:name w:val="Замещающий текст1"/>
    <w:basedOn w:val="a0"/>
    <w:semiHidden/>
    <w:rsid w:val="007D270F"/>
    <w:rPr>
      <w:rFonts w:cs="Times New Roman"/>
      <w:color w:val="808080"/>
    </w:rPr>
  </w:style>
  <w:style w:type="paragraph" w:styleId="a6">
    <w:name w:val="header"/>
    <w:basedOn w:val="a"/>
    <w:link w:val="a7"/>
    <w:semiHidden/>
    <w:rsid w:val="007D2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semiHidden/>
    <w:locked/>
    <w:rsid w:val="007D270F"/>
    <w:rPr>
      <w:rFonts w:cs="Times New Roman"/>
    </w:rPr>
  </w:style>
  <w:style w:type="paragraph" w:styleId="a8">
    <w:name w:val="footer"/>
    <w:basedOn w:val="a"/>
    <w:link w:val="a9"/>
    <w:uiPriority w:val="99"/>
    <w:rsid w:val="007D2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D270F"/>
    <w:rPr>
      <w:rFonts w:cs="Times New Roman"/>
    </w:rPr>
  </w:style>
  <w:style w:type="paragraph" w:customStyle="1" w:styleId="Default">
    <w:name w:val="Default"/>
    <w:rsid w:val="007511A6"/>
    <w:pPr>
      <w:autoSpaceDE w:val="0"/>
      <w:autoSpaceDN w:val="0"/>
      <w:adjustRightInd w:val="0"/>
      <w:jc w:val="both"/>
    </w:pPr>
    <w:rPr>
      <w:rFonts w:eastAsia="Times New Roman" w:cs="Calibri"/>
      <w:color w:val="000000"/>
      <w:sz w:val="24"/>
      <w:szCs w:val="24"/>
    </w:rPr>
  </w:style>
  <w:style w:type="paragraph" w:customStyle="1" w:styleId="11">
    <w:name w:val="Знак1"/>
    <w:basedOn w:val="a"/>
    <w:rsid w:val="00C470A8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/>
    </w:rPr>
  </w:style>
  <w:style w:type="character" w:styleId="aa">
    <w:name w:val="Strong"/>
    <w:basedOn w:val="a0"/>
    <w:qFormat/>
    <w:rsid w:val="009C17AC"/>
    <w:rPr>
      <w:rFonts w:cs="Times New Roman"/>
      <w:b/>
      <w:bCs/>
    </w:rPr>
  </w:style>
  <w:style w:type="paragraph" w:styleId="ab">
    <w:name w:val="Normal (Web)"/>
    <w:basedOn w:val="a"/>
    <w:rsid w:val="007E50FE"/>
    <w:pPr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rsid w:val="00C87418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Абзац списка11"/>
    <w:basedOn w:val="a"/>
    <w:rsid w:val="00F7667C"/>
    <w:pPr>
      <w:ind w:left="720"/>
      <w:jc w:val="left"/>
    </w:pPr>
    <w:rPr>
      <w:sz w:val="24"/>
      <w:szCs w:val="24"/>
      <w:lang w:eastAsia="ru-RU"/>
    </w:rPr>
  </w:style>
  <w:style w:type="paragraph" w:styleId="ac">
    <w:name w:val="footnote text"/>
    <w:basedOn w:val="a"/>
    <w:link w:val="ad"/>
    <w:semiHidden/>
    <w:rsid w:val="00AE736A"/>
    <w:rPr>
      <w:sz w:val="20"/>
      <w:szCs w:val="20"/>
    </w:rPr>
  </w:style>
  <w:style w:type="character" w:customStyle="1" w:styleId="ad">
    <w:name w:val="Текст сноски Знак"/>
    <w:basedOn w:val="a0"/>
    <w:link w:val="ac"/>
    <w:semiHidden/>
    <w:locked/>
    <w:rsid w:val="00AE736A"/>
    <w:rPr>
      <w:rFonts w:cs="Calibri"/>
      <w:sz w:val="20"/>
      <w:szCs w:val="20"/>
      <w:lang w:eastAsia="en-US"/>
    </w:rPr>
  </w:style>
  <w:style w:type="character" w:styleId="ae">
    <w:name w:val="footnote reference"/>
    <w:basedOn w:val="a0"/>
    <w:semiHidden/>
    <w:rsid w:val="00AE736A"/>
    <w:rPr>
      <w:rFonts w:cs="Times New Roman"/>
      <w:vertAlign w:val="superscript"/>
    </w:rPr>
  </w:style>
  <w:style w:type="character" w:styleId="af">
    <w:name w:val="line number"/>
    <w:basedOn w:val="a0"/>
    <w:semiHidden/>
    <w:rsid w:val="00071D02"/>
    <w:rPr>
      <w:rFonts w:cs="Times New Roman"/>
    </w:rPr>
  </w:style>
  <w:style w:type="character" w:styleId="af0">
    <w:name w:val="annotation reference"/>
    <w:basedOn w:val="a0"/>
    <w:semiHidden/>
    <w:rsid w:val="00871670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semiHidden/>
    <w:rsid w:val="0087167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locked/>
    <w:rsid w:val="00871670"/>
    <w:rPr>
      <w:rFonts w:cs="Calibri"/>
      <w:sz w:val="20"/>
      <w:szCs w:val="20"/>
      <w:lang w:eastAsia="en-US"/>
    </w:rPr>
  </w:style>
  <w:style w:type="paragraph" w:styleId="af3">
    <w:name w:val="annotation subject"/>
    <w:basedOn w:val="af1"/>
    <w:next w:val="af1"/>
    <w:link w:val="af4"/>
    <w:semiHidden/>
    <w:rsid w:val="00871670"/>
    <w:rPr>
      <w:b/>
      <w:bCs/>
    </w:rPr>
  </w:style>
  <w:style w:type="character" w:customStyle="1" w:styleId="af4">
    <w:name w:val="Тема примечания Знак"/>
    <w:basedOn w:val="af2"/>
    <w:link w:val="af3"/>
    <w:semiHidden/>
    <w:locked/>
    <w:rsid w:val="00871670"/>
    <w:rPr>
      <w:b/>
      <w:bCs/>
    </w:rPr>
  </w:style>
  <w:style w:type="paragraph" w:styleId="af5">
    <w:name w:val="List Paragraph"/>
    <w:basedOn w:val="a"/>
    <w:uiPriority w:val="99"/>
    <w:qFormat/>
    <w:rsid w:val="0081109B"/>
    <w:pPr>
      <w:ind w:left="720"/>
    </w:pPr>
    <w:rPr>
      <w:rFonts w:eastAsia="Calibri"/>
    </w:rPr>
  </w:style>
  <w:style w:type="character" w:styleId="af6">
    <w:name w:val="Placeholder Text"/>
    <w:basedOn w:val="a0"/>
    <w:uiPriority w:val="99"/>
    <w:semiHidden/>
    <w:rsid w:val="008C3684"/>
    <w:rPr>
      <w:color w:val="808080"/>
    </w:rPr>
  </w:style>
  <w:style w:type="paragraph" w:customStyle="1" w:styleId="111">
    <w:name w:val="Знак11"/>
    <w:basedOn w:val="a"/>
    <w:rsid w:val="005553DF"/>
    <w:pPr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/>
    </w:rPr>
  </w:style>
  <w:style w:type="character" w:customStyle="1" w:styleId="0">
    <w:name w:val="0Абзац Знак"/>
    <w:link w:val="00"/>
    <w:uiPriority w:val="99"/>
    <w:locked/>
    <w:rsid w:val="00C27B85"/>
    <w:rPr>
      <w:rFonts w:ascii="Times New Roman" w:hAnsi="Times New Roman"/>
      <w:color w:val="000000"/>
      <w:sz w:val="28"/>
      <w:szCs w:val="28"/>
    </w:rPr>
  </w:style>
  <w:style w:type="paragraph" w:customStyle="1" w:styleId="00">
    <w:name w:val="0Абзац"/>
    <w:basedOn w:val="ab"/>
    <w:link w:val="0"/>
    <w:uiPriority w:val="99"/>
    <w:rsid w:val="00C27B85"/>
    <w:pPr>
      <w:spacing w:before="0" w:beforeAutospacing="0" w:after="120" w:afterAutospacing="0"/>
      <w:ind w:firstLine="709"/>
    </w:pPr>
    <w:rPr>
      <w:color w:val="000000"/>
      <w:sz w:val="28"/>
      <w:szCs w:val="28"/>
    </w:rPr>
  </w:style>
  <w:style w:type="paragraph" w:customStyle="1" w:styleId="af7">
    <w:name w:val="Прижатый влево"/>
    <w:basedOn w:val="a"/>
    <w:next w:val="a"/>
    <w:uiPriority w:val="99"/>
    <w:rsid w:val="00113A14"/>
    <w:pPr>
      <w:widowControl w:val="0"/>
      <w:autoSpaceDE w:val="0"/>
      <w:autoSpaceDN w:val="0"/>
      <w:adjustRightInd w:val="0"/>
      <w:jc w:val="left"/>
    </w:pPr>
    <w:rPr>
      <w:rFonts w:ascii="Arial" w:eastAsiaTheme="minorEastAsia" w:hAnsi="Arial" w:cs="Arial"/>
      <w:sz w:val="24"/>
      <w:szCs w:val="24"/>
      <w:lang w:eastAsia="ru-RU"/>
    </w:rPr>
  </w:style>
  <w:style w:type="paragraph" w:styleId="af8">
    <w:name w:val="No Spacing"/>
    <w:uiPriority w:val="99"/>
    <w:qFormat/>
    <w:rsid w:val="003B7107"/>
    <w:rPr>
      <w:rFonts w:cs="Calibri"/>
      <w:sz w:val="22"/>
      <w:szCs w:val="22"/>
      <w:lang w:eastAsia="en-US"/>
    </w:rPr>
  </w:style>
  <w:style w:type="character" w:customStyle="1" w:styleId="af9">
    <w:name w:val="Цветовое выделение"/>
    <w:uiPriority w:val="99"/>
    <w:rsid w:val="00964AA6"/>
    <w:rPr>
      <w:b/>
      <w:color w:val="26282F"/>
    </w:rPr>
  </w:style>
  <w:style w:type="character" w:customStyle="1" w:styleId="afa">
    <w:name w:val="Гипертекстовая ссылка"/>
    <w:basedOn w:val="af9"/>
    <w:uiPriority w:val="99"/>
    <w:rsid w:val="005F09C2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28838075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28868075.1000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3F8188-DACB-496D-B09A-A0EB7C1D8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69</Pages>
  <Words>14732</Words>
  <Characters>83974</Characters>
  <Application>Microsoft Office Word</Application>
  <DocSecurity>0</DocSecurity>
  <Lines>699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Муниципальная программа Городского округа  Подольск</vt:lpstr>
    </vt:vector>
  </TitlesOfParts>
  <Company>Krokoz™</Company>
  <LinksUpToDate>false</LinksUpToDate>
  <CharactersWithSpaces>98509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Муниципальная программа Городского округа  Подольск</dc:title>
  <dc:creator>1</dc:creator>
  <cp:lastModifiedBy>сотрудник</cp:lastModifiedBy>
  <cp:revision>47</cp:revision>
  <cp:lastPrinted>2016-06-23T13:59:00Z</cp:lastPrinted>
  <dcterms:created xsi:type="dcterms:W3CDTF">2016-04-26T06:49:00Z</dcterms:created>
  <dcterms:modified xsi:type="dcterms:W3CDTF">2016-07-08T11:46:00Z</dcterms:modified>
</cp:coreProperties>
</file>